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8291" w14:textId="77777777" w:rsidR="004C3BCC" w:rsidRDefault="004C3BCC" w:rsidP="004C3BCC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7"/>
          <w:u w:val="single"/>
        </w:rPr>
      </w:pPr>
      <w:r w:rsidRPr="004C3BCC">
        <w:rPr>
          <w:b/>
          <w:color w:val="000000"/>
          <w:sz w:val="27"/>
          <w:szCs w:val="27"/>
          <w:u w:val="single"/>
        </w:rPr>
        <w:t>Donald P. Cliggett International Travel Research Fund</w:t>
      </w:r>
    </w:p>
    <w:p w14:paraId="3CB7E72B" w14:textId="77777777" w:rsidR="004C3BCC" w:rsidRPr="004C3BCC" w:rsidRDefault="004C3BCC" w:rsidP="004C3B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u w:val="single"/>
        </w:rPr>
      </w:pPr>
    </w:p>
    <w:p w14:paraId="762C2513" w14:textId="77777777" w:rsidR="005D56FA" w:rsidRPr="003A101F" w:rsidRDefault="005D56FA" w:rsidP="005D56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101F">
        <w:rPr>
          <w:rFonts w:ascii="Calibri" w:eastAsia="Times New Roman" w:hAnsi="Calibri" w:cs="Calibri"/>
          <w:color w:val="212121"/>
        </w:rPr>
        <w:t>The </w:t>
      </w:r>
      <w:r>
        <w:rPr>
          <w:color w:val="000000"/>
        </w:rPr>
        <w:t xml:space="preserve">Donald P. Cliggett International Travel Research Fund </w:t>
      </w:r>
      <w:r>
        <w:rPr>
          <w:rFonts w:ascii="Calibri" w:eastAsia="Times New Roman" w:hAnsi="Calibri" w:cs="Calibri"/>
          <w:color w:val="212121"/>
        </w:rPr>
        <w:t>supports international research of</w:t>
      </w:r>
      <w:r w:rsidRPr="003A101F">
        <w:rPr>
          <w:rFonts w:ascii="Calibri" w:eastAsia="Times New Roman" w:hAnsi="Calibri" w:cs="Calibri"/>
          <w:color w:val="212121"/>
        </w:rPr>
        <w:t xml:space="preserve"> graduate </w:t>
      </w:r>
      <w:r>
        <w:rPr>
          <w:rFonts w:ascii="Calibri" w:eastAsia="Times New Roman" w:hAnsi="Calibri" w:cs="Calibri"/>
          <w:color w:val="212121"/>
        </w:rPr>
        <w:t xml:space="preserve">and undergraduate </w:t>
      </w:r>
      <w:r w:rsidR="00C21825">
        <w:rPr>
          <w:rFonts w:ascii="Calibri" w:eastAsia="Times New Roman" w:hAnsi="Calibri" w:cs="Calibri"/>
          <w:color w:val="212121"/>
        </w:rPr>
        <w:t xml:space="preserve">students </w:t>
      </w:r>
      <w:r>
        <w:rPr>
          <w:rFonts w:ascii="Calibri" w:eastAsia="Times New Roman" w:hAnsi="Calibri" w:cs="Calibri"/>
          <w:color w:val="212121"/>
        </w:rPr>
        <w:t xml:space="preserve">in </w:t>
      </w:r>
      <w:r>
        <w:rPr>
          <w:color w:val="000000"/>
        </w:rPr>
        <w:t>Sub-Saharan Africa, North Africa and the Middle East, Asia, and Europe.</w:t>
      </w:r>
    </w:p>
    <w:p w14:paraId="16973C8C" w14:textId="77777777" w:rsidR="005D56FA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>The </w:t>
      </w:r>
      <w:r>
        <w:rPr>
          <w:rFonts w:ascii="Calibri" w:eastAsia="Times New Roman" w:hAnsi="Calibri" w:cs="Calibri"/>
          <w:color w:val="212121"/>
        </w:rPr>
        <w:t xml:space="preserve">Cliggett </w:t>
      </w:r>
      <w:r w:rsidRPr="003A101F">
        <w:rPr>
          <w:rFonts w:ascii="Calibri" w:eastAsia="Times New Roman" w:hAnsi="Calibri" w:cs="Calibri"/>
          <w:color w:val="212121"/>
        </w:rPr>
        <w:t xml:space="preserve">Award provides students with </w:t>
      </w:r>
      <w:r w:rsidR="00C21825">
        <w:rPr>
          <w:rFonts w:ascii="Calibri" w:eastAsia="Times New Roman" w:hAnsi="Calibri" w:cs="Calibri"/>
          <w:color w:val="212121"/>
        </w:rPr>
        <w:t>$700-$1000</w:t>
      </w:r>
      <w:r w:rsidRPr="003A101F">
        <w:rPr>
          <w:rFonts w:ascii="Calibri" w:eastAsia="Times New Roman" w:hAnsi="Calibri" w:cs="Calibri"/>
          <w:color w:val="212121"/>
        </w:rPr>
        <w:t xml:space="preserve"> for research purposes.</w:t>
      </w:r>
    </w:p>
    <w:p w14:paraId="42FA770A" w14:textId="77777777" w:rsidR="006357BF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</w:p>
    <w:p w14:paraId="1DB58C9B" w14:textId="501CC28E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  <w:u w:val="single"/>
        </w:rPr>
        <w:t>Eligibility Criteria: 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>
        <w:rPr>
          <w:rFonts w:ascii="Calibri" w:eastAsia="Times New Roman" w:hAnsi="Calibri" w:cs="Calibri"/>
          <w:color w:val="212121"/>
        </w:rPr>
        <w:t>Undergraduate students working with a faculty person on the faculty person’s international research project in summer 20</w:t>
      </w:r>
      <w:r w:rsidR="00922A35">
        <w:rPr>
          <w:rFonts w:ascii="Calibri" w:eastAsia="Times New Roman" w:hAnsi="Calibri" w:cs="Calibri"/>
          <w:color w:val="212121"/>
        </w:rPr>
        <w:t>2</w:t>
      </w:r>
      <w:r w:rsidR="009E575B">
        <w:rPr>
          <w:rFonts w:ascii="Calibri" w:eastAsia="Times New Roman" w:hAnsi="Calibri" w:cs="Calibri"/>
          <w:color w:val="212121"/>
        </w:rPr>
        <w:t>1</w:t>
      </w:r>
      <w:r>
        <w:rPr>
          <w:rFonts w:ascii="Calibri" w:eastAsia="Times New Roman" w:hAnsi="Calibri" w:cs="Calibri"/>
          <w:color w:val="212121"/>
        </w:rPr>
        <w:t xml:space="preserve">. </w:t>
      </w:r>
    </w:p>
    <w:p w14:paraId="58DFE535" w14:textId="77777777" w:rsidR="006357BF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069065C" w14:textId="6828EB67" w:rsidR="00C21825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 xml:space="preserve">Current </w:t>
      </w:r>
      <w:r>
        <w:rPr>
          <w:rFonts w:ascii="Calibri" w:eastAsia="Times New Roman" w:hAnsi="Calibri" w:cs="Calibri"/>
          <w:color w:val="212121"/>
        </w:rPr>
        <w:t xml:space="preserve">M.A. and </w:t>
      </w:r>
      <w:r w:rsidRPr="003A101F">
        <w:rPr>
          <w:rFonts w:ascii="Calibri" w:eastAsia="Times New Roman" w:hAnsi="Calibri" w:cs="Calibri"/>
          <w:color w:val="212121"/>
        </w:rPr>
        <w:t>Ph.D. students</w:t>
      </w:r>
      <w:r>
        <w:rPr>
          <w:rFonts w:ascii="Calibri" w:eastAsia="Times New Roman" w:hAnsi="Calibri" w:cs="Calibri"/>
          <w:color w:val="212121"/>
        </w:rPr>
        <w:t xml:space="preserve"> who plan to conduct research</w:t>
      </w:r>
      <w:r w:rsidRPr="003A101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>in the above world areas</w:t>
      </w:r>
      <w:r w:rsidRPr="003A101F">
        <w:rPr>
          <w:rFonts w:ascii="Calibri" w:eastAsia="Times New Roman" w:hAnsi="Calibri" w:cs="Calibri"/>
          <w:color w:val="212121"/>
        </w:rPr>
        <w:t xml:space="preserve"> during 20</w:t>
      </w:r>
      <w:r w:rsidR="0039764D">
        <w:rPr>
          <w:rFonts w:ascii="Calibri" w:eastAsia="Times New Roman" w:hAnsi="Calibri" w:cs="Calibri"/>
          <w:color w:val="212121"/>
        </w:rPr>
        <w:t>2</w:t>
      </w:r>
      <w:r w:rsidR="009E575B">
        <w:rPr>
          <w:rFonts w:ascii="Calibri" w:eastAsia="Times New Roman" w:hAnsi="Calibri" w:cs="Calibri"/>
          <w:color w:val="212121"/>
        </w:rPr>
        <w:t>1</w:t>
      </w:r>
      <w:r w:rsidRPr="003A101F">
        <w:rPr>
          <w:rFonts w:ascii="Calibri" w:eastAsia="Times New Roman" w:hAnsi="Calibri" w:cs="Calibri"/>
          <w:color w:val="212121"/>
        </w:rPr>
        <w:t xml:space="preserve">. </w:t>
      </w:r>
    </w:p>
    <w:p w14:paraId="7825C4AB" w14:textId="77777777" w:rsidR="00C21825" w:rsidRDefault="00C21825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BF6DEBD" w14:textId="7F647D80" w:rsidR="006357BF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>Students may apply for the </w:t>
      </w:r>
      <w:r>
        <w:rPr>
          <w:rFonts w:ascii="Calibri" w:eastAsia="Times New Roman" w:hAnsi="Calibri" w:cs="Calibri"/>
          <w:color w:val="212121"/>
        </w:rPr>
        <w:t>Cliggett Award</w:t>
      </w:r>
      <w:r w:rsidRPr="003A101F">
        <w:rPr>
          <w:rFonts w:ascii="Calibri" w:eastAsia="Times New Roman" w:hAnsi="Calibri" w:cs="Calibri"/>
          <w:color w:val="212121"/>
        </w:rPr>
        <w:t xml:space="preserve"> in addition to other departmental and university awards and fellowships. Students who have previously received the </w:t>
      </w:r>
      <w:r>
        <w:rPr>
          <w:rFonts w:ascii="Calibri" w:eastAsia="Times New Roman" w:hAnsi="Calibri" w:cs="Calibri"/>
          <w:color w:val="212121"/>
        </w:rPr>
        <w:t xml:space="preserve">Cliggett </w:t>
      </w:r>
      <w:r w:rsidRPr="003A101F">
        <w:rPr>
          <w:rFonts w:ascii="Calibri" w:eastAsia="Times New Roman" w:hAnsi="Calibri" w:cs="Calibri"/>
          <w:color w:val="212121"/>
        </w:rPr>
        <w:t>Award</w:t>
      </w:r>
      <w:r>
        <w:rPr>
          <w:rFonts w:ascii="Calibri" w:eastAsia="Times New Roman" w:hAnsi="Calibri" w:cs="Calibri"/>
          <w:color w:val="212121"/>
        </w:rPr>
        <w:t xml:space="preserve"> and those awarded other departmental and university funds in 20</w:t>
      </w:r>
      <w:r w:rsidR="00922A35">
        <w:rPr>
          <w:rFonts w:ascii="Calibri" w:eastAsia="Times New Roman" w:hAnsi="Calibri" w:cs="Calibri"/>
          <w:color w:val="212121"/>
        </w:rPr>
        <w:t>2</w:t>
      </w:r>
      <w:r w:rsidR="009E575B">
        <w:rPr>
          <w:rFonts w:ascii="Calibri" w:eastAsia="Times New Roman" w:hAnsi="Calibri" w:cs="Calibri"/>
          <w:color w:val="212121"/>
        </w:rPr>
        <w:t>1</w:t>
      </w:r>
      <w:r w:rsidRPr="003A101F">
        <w:rPr>
          <w:rFonts w:ascii="Calibri" w:eastAsia="Times New Roman" w:hAnsi="Calibri" w:cs="Calibri"/>
          <w:color w:val="212121"/>
        </w:rPr>
        <w:t xml:space="preserve"> will have lower priority than new</w:t>
      </w:r>
      <w:r>
        <w:rPr>
          <w:rFonts w:ascii="Calibri" w:eastAsia="Times New Roman" w:hAnsi="Calibri" w:cs="Calibri"/>
          <w:color w:val="212121"/>
        </w:rPr>
        <w:t xml:space="preserve"> and/or otherwise unfunded applicants.</w:t>
      </w:r>
      <w:r w:rsidRPr="003A101F">
        <w:rPr>
          <w:rFonts w:ascii="Calibri" w:eastAsia="Times New Roman" w:hAnsi="Calibri" w:cs="Calibri"/>
          <w:color w:val="212121"/>
        </w:rPr>
        <w:t xml:space="preserve"> </w:t>
      </w:r>
    </w:p>
    <w:p w14:paraId="28CBD400" w14:textId="06BEC168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b/>
          <w:bCs/>
          <w:color w:val="212121"/>
          <w:u w:val="single"/>
        </w:rPr>
        <w:br/>
      </w:r>
      <w:r w:rsidRPr="003A101F">
        <w:rPr>
          <w:rFonts w:ascii="Calibri" w:eastAsia="Times New Roman" w:hAnsi="Calibri" w:cs="Calibri"/>
          <w:color w:val="212121"/>
          <w:u w:val="single"/>
        </w:rPr>
        <w:t>How to Apply: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>
        <w:rPr>
          <w:rFonts w:ascii="Calibri" w:eastAsia="Times New Roman" w:hAnsi="Calibri" w:cs="Calibri"/>
          <w:color w:val="212121"/>
        </w:rPr>
        <w:t>Undergraduate student</w:t>
      </w:r>
      <w:r w:rsidR="00883A56">
        <w:rPr>
          <w:rFonts w:ascii="Calibri" w:eastAsia="Times New Roman" w:hAnsi="Calibri" w:cs="Calibri"/>
          <w:color w:val="212121"/>
        </w:rPr>
        <w:t>s should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883A56">
        <w:rPr>
          <w:rFonts w:ascii="Calibri" w:eastAsia="Times New Roman" w:hAnsi="Calibri" w:cs="Calibri"/>
          <w:color w:val="212121"/>
        </w:rPr>
        <w:t xml:space="preserve">work with their faculty sponsor on developing a proposal, which the faculty person will submit to the </w:t>
      </w:r>
      <w:r w:rsidR="00883A56" w:rsidRPr="00C21825">
        <w:rPr>
          <w:rFonts w:ascii="Calibri" w:eastAsia="Times New Roman" w:hAnsi="Calibri" w:cs="Calibri"/>
          <w:b/>
          <w:color w:val="212121"/>
        </w:rPr>
        <w:t xml:space="preserve">Department Chair by </w:t>
      </w:r>
      <w:r w:rsidR="009E575B">
        <w:rPr>
          <w:rFonts w:ascii="Calibri" w:eastAsia="Times New Roman" w:hAnsi="Calibri" w:cs="Calibri"/>
          <w:b/>
          <w:color w:val="212121"/>
        </w:rPr>
        <w:t>March 18, 2021</w:t>
      </w:r>
      <w:r w:rsidR="00883A56" w:rsidRPr="00C21825">
        <w:rPr>
          <w:rFonts w:ascii="Calibri" w:eastAsia="Times New Roman" w:hAnsi="Calibri" w:cs="Calibri"/>
          <w:b/>
          <w:color w:val="212121"/>
        </w:rPr>
        <w:t>.</w:t>
      </w:r>
    </w:p>
    <w:p w14:paraId="2E90C796" w14:textId="77777777"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3459931" w14:textId="4BF6CCD9" w:rsidR="005D56FA" w:rsidRPr="003A101F" w:rsidRDefault="006357BF" w:rsidP="005D56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Graduate s</w:t>
      </w:r>
      <w:r w:rsidR="005D56FA" w:rsidRPr="003A101F">
        <w:rPr>
          <w:rFonts w:ascii="Calibri" w:eastAsia="Times New Roman" w:hAnsi="Calibri" w:cs="Calibri"/>
          <w:color w:val="212121"/>
        </w:rPr>
        <w:t>tudents should submit a 4-5 page (do</w:t>
      </w:r>
      <w:r w:rsidR="005D56FA">
        <w:rPr>
          <w:rFonts w:ascii="Calibri" w:eastAsia="Times New Roman" w:hAnsi="Calibri" w:cs="Calibri"/>
          <w:color w:val="212121"/>
        </w:rPr>
        <w:t xml:space="preserve">uble-spaced) proposal detailing (a) </w:t>
      </w:r>
      <w:r w:rsidR="005D56FA" w:rsidRPr="003A101F">
        <w:rPr>
          <w:rFonts w:ascii="Calibri" w:eastAsia="Times New Roman" w:hAnsi="Calibri" w:cs="Calibri"/>
          <w:color w:val="212121"/>
        </w:rPr>
        <w:t>what will be accomplished during the award period</w:t>
      </w:r>
      <w:r w:rsidR="005D56FA">
        <w:rPr>
          <w:rFonts w:ascii="Calibri" w:eastAsia="Times New Roman" w:hAnsi="Calibri" w:cs="Calibri"/>
          <w:color w:val="212121"/>
        </w:rPr>
        <w:t xml:space="preserve">, (b) how the activities will help the student advance in their progress towards degree, and (c) a clear </w:t>
      </w:r>
      <w:r w:rsidR="005D56FA" w:rsidRPr="003A101F">
        <w:rPr>
          <w:rFonts w:ascii="Calibri" w:eastAsia="Times New Roman" w:hAnsi="Calibri" w:cs="Calibri"/>
          <w:color w:val="212121"/>
        </w:rPr>
        <w:t>explanation of how the research money will be utilized</w:t>
      </w:r>
      <w:r w:rsidR="005D56FA">
        <w:rPr>
          <w:rFonts w:ascii="Calibri" w:eastAsia="Times New Roman" w:hAnsi="Calibri" w:cs="Calibri"/>
          <w:color w:val="212121"/>
        </w:rPr>
        <w:t xml:space="preserve"> and what other funds the student has received and/or applied for to fund the research</w:t>
      </w:r>
      <w:r w:rsidR="005D56FA" w:rsidRPr="003A101F">
        <w:rPr>
          <w:rFonts w:ascii="Calibri" w:eastAsia="Times New Roman" w:hAnsi="Calibri" w:cs="Calibri"/>
          <w:color w:val="212121"/>
        </w:rPr>
        <w:t xml:space="preserve">. Students should also provide copies of their current curriculum vitae, as part of the application. Please turn in your application electronically </w:t>
      </w:r>
      <w:r w:rsidR="006F21A0">
        <w:rPr>
          <w:rFonts w:ascii="Calibri" w:eastAsia="Times New Roman" w:hAnsi="Calibri" w:cs="Calibri"/>
          <w:color w:val="212121"/>
        </w:rPr>
        <w:t>as a single PDF file</w:t>
      </w:r>
      <w:r w:rsidR="005D56FA" w:rsidRPr="003A101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to </w:t>
      </w:r>
      <w:r w:rsidRPr="00C21825">
        <w:rPr>
          <w:rFonts w:ascii="Calibri" w:eastAsia="Times New Roman" w:hAnsi="Calibri" w:cs="Calibri"/>
          <w:color w:val="212121"/>
        </w:rPr>
        <w:t>the</w:t>
      </w:r>
      <w:r w:rsidRPr="00C21825">
        <w:rPr>
          <w:rFonts w:ascii="Calibri" w:eastAsia="Times New Roman" w:hAnsi="Calibri" w:cs="Calibri"/>
          <w:b/>
          <w:color w:val="212121"/>
        </w:rPr>
        <w:t xml:space="preserve"> </w:t>
      </w:r>
      <w:r w:rsidR="00E13568">
        <w:rPr>
          <w:rFonts w:ascii="Calibri" w:eastAsia="Times New Roman" w:hAnsi="Calibri" w:cs="Calibri"/>
          <w:b/>
          <w:color w:val="212121"/>
        </w:rPr>
        <w:t>Head of the Awards Committee</w:t>
      </w:r>
      <w:r w:rsidRPr="00C21825">
        <w:rPr>
          <w:rFonts w:ascii="Calibri" w:eastAsia="Times New Roman" w:hAnsi="Calibri" w:cs="Calibri"/>
          <w:b/>
          <w:color w:val="212121"/>
        </w:rPr>
        <w:t xml:space="preserve"> </w:t>
      </w:r>
      <w:r w:rsidR="006F21A0">
        <w:rPr>
          <w:rFonts w:ascii="Calibri" w:eastAsia="Times New Roman" w:hAnsi="Calibri" w:cs="Calibri"/>
          <w:b/>
          <w:color w:val="212121"/>
        </w:rPr>
        <w:t>(</w:t>
      </w:r>
      <w:hyperlink r:id="rId5" w:history="1">
        <w:r w:rsidR="0039764D" w:rsidRPr="007C22A5">
          <w:rPr>
            <w:rStyle w:val="Hyperlink"/>
            <w:rFonts w:ascii="Calibri" w:eastAsia="Times New Roman" w:hAnsi="Calibri" w:cs="Calibri"/>
            <w:b/>
          </w:rPr>
          <w:t>mark.whitaker@uky.edu</w:t>
        </w:r>
      </w:hyperlink>
      <w:r w:rsidR="006F21A0">
        <w:rPr>
          <w:rFonts w:ascii="Calibri" w:eastAsia="Times New Roman" w:hAnsi="Calibri" w:cs="Calibri"/>
          <w:b/>
          <w:color w:val="212121"/>
        </w:rPr>
        <w:t xml:space="preserve">) </w:t>
      </w:r>
      <w:r w:rsidR="005D56FA" w:rsidRPr="00C21825">
        <w:rPr>
          <w:rFonts w:ascii="Calibri" w:eastAsia="Times New Roman" w:hAnsi="Calibri" w:cs="Calibri"/>
          <w:b/>
          <w:color w:val="212121"/>
        </w:rPr>
        <w:t>by</w:t>
      </w:r>
      <w:r w:rsidR="005D56FA" w:rsidRPr="003A101F">
        <w:rPr>
          <w:rFonts w:ascii="Calibri" w:eastAsia="Times New Roman" w:hAnsi="Calibri" w:cs="Calibri"/>
          <w:color w:val="212121"/>
        </w:rPr>
        <w:t> </w:t>
      </w:r>
      <w:r w:rsidR="009E575B">
        <w:rPr>
          <w:rFonts w:ascii="Calibri" w:eastAsia="Times New Roman" w:hAnsi="Calibri" w:cs="Calibri"/>
          <w:b/>
          <w:bCs/>
          <w:color w:val="212121"/>
        </w:rPr>
        <w:t>March 18, 2021</w:t>
      </w:r>
      <w:r w:rsidR="005D56FA" w:rsidRPr="003A101F">
        <w:rPr>
          <w:rFonts w:ascii="Calibri" w:eastAsia="Times New Roman" w:hAnsi="Calibri" w:cs="Calibri"/>
          <w:color w:val="212121"/>
        </w:rPr>
        <w:t>. </w:t>
      </w:r>
    </w:p>
    <w:p w14:paraId="20129C28" w14:textId="77777777" w:rsidR="006357BF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br/>
      </w:r>
      <w:r w:rsidRPr="003A101F">
        <w:rPr>
          <w:rFonts w:ascii="Calibri" w:eastAsia="Times New Roman" w:hAnsi="Calibri" w:cs="Calibri"/>
          <w:color w:val="212121"/>
          <w:u w:val="single"/>
        </w:rPr>
        <w:t>Expectations of Recipients: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 w:rsidRPr="003A101F">
        <w:rPr>
          <w:rFonts w:ascii="Calibri" w:eastAsia="Times New Roman" w:hAnsi="Calibri" w:cs="Calibri"/>
          <w:color w:val="212121"/>
        </w:rPr>
        <w:t>At the completion of the award period–</w:t>
      </w:r>
      <w:r w:rsidRPr="003A101F">
        <w:rPr>
          <w:rFonts w:ascii="Calibri" w:eastAsia="Times New Roman" w:hAnsi="Calibri" w:cs="Calibri"/>
          <w:b/>
          <w:bCs/>
          <w:color w:val="212121"/>
        </w:rPr>
        <w:t>no later than three weeks after returning to UK</w:t>
      </w:r>
      <w:r w:rsidRPr="003A101F">
        <w:rPr>
          <w:rFonts w:ascii="Calibri" w:eastAsia="Times New Roman" w:hAnsi="Calibri" w:cs="Calibri"/>
          <w:color w:val="212121"/>
        </w:rPr>
        <w:t xml:space="preserve">– </w:t>
      </w:r>
    </w:p>
    <w:p w14:paraId="04FD7C96" w14:textId="3ACE7746" w:rsidR="006357BF" w:rsidRPr="006357BF" w:rsidRDefault="00922A35" w:rsidP="006357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U</w:t>
      </w:r>
      <w:r w:rsidR="006357BF" w:rsidRPr="006357BF">
        <w:rPr>
          <w:rFonts w:ascii="Calibri" w:eastAsia="Times New Roman" w:hAnsi="Calibri" w:cs="Calibri"/>
          <w:color w:val="212121"/>
        </w:rPr>
        <w:t xml:space="preserve">ndergraduate recipients must submit a </w:t>
      </w:r>
      <w:proofErr w:type="gramStart"/>
      <w:r w:rsidR="006357BF" w:rsidRPr="006357BF">
        <w:rPr>
          <w:rFonts w:ascii="Calibri" w:eastAsia="Times New Roman" w:hAnsi="Calibri" w:cs="Calibri"/>
          <w:color w:val="212121"/>
        </w:rPr>
        <w:t>3-4 page</w:t>
      </w:r>
      <w:proofErr w:type="gramEnd"/>
      <w:r w:rsidR="006357BF" w:rsidRPr="006357BF">
        <w:rPr>
          <w:rFonts w:ascii="Calibri" w:eastAsia="Times New Roman" w:hAnsi="Calibri" w:cs="Calibri"/>
          <w:color w:val="212121"/>
        </w:rPr>
        <w:t xml:space="preserve"> </w:t>
      </w:r>
      <w:r w:rsidR="00505D07">
        <w:rPr>
          <w:rFonts w:ascii="Calibri" w:eastAsia="Times New Roman" w:hAnsi="Calibri" w:cs="Calibri"/>
          <w:color w:val="212121"/>
        </w:rPr>
        <w:t xml:space="preserve">report, approved by their faculty sponsor, </w:t>
      </w:r>
      <w:r w:rsidR="006357BF" w:rsidRPr="006357BF">
        <w:rPr>
          <w:rFonts w:ascii="Calibri" w:eastAsia="Times New Roman" w:hAnsi="Calibri" w:cs="Calibri"/>
          <w:color w:val="212121"/>
        </w:rPr>
        <w:t>indicating what was accomplished during the award period and how she/he anticipates the experience influencing future plans</w:t>
      </w:r>
      <w:r w:rsidR="006357BF">
        <w:rPr>
          <w:rFonts w:ascii="Calibri" w:eastAsia="Times New Roman" w:hAnsi="Calibri" w:cs="Calibri"/>
          <w:color w:val="212121"/>
        </w:rPr>
        <w:t>.</w:t>
      </w:r>
      <w:r w:rsidR="006357BF" w:rsidRPr="006357BF">
        <w:rPr>
          <w:rFonts w:ascii="Calibri" w:eastAsia="Times New Roman" w:hAnsi="Calibri" w:cs="Calibri"/>
          <w:color w:val="212121"/>
        </w:rPr>
        <w:t xml:space="preserve"> </w:t>
      </w:r>
      <w:r w:rsidR="006357BF">
        <w:rPr>
          <w:rFonts w:ascii="Calibri" w:eastAsia="Times New Roman" w:hAnsi="Calibri" w:cs="Calibri"/>
          <w:color w:val="212121"/>
        </w:rPr>
        <w:t xml:space="preserve"> </w:t>
      </w:r>
      <w:r w:rsidR="006357BF" w:rsidRPr="006357BF">
        <w:rPr>
          <w:rFonts w:ascii="Calibri" w:eastAsia="Times New Roman" w:hAnsi="Calibri" w:cs="Calibri"/>
          <w:color w:val="212121"/>
        </w:rPr>
        <w:t xml:space="preserve"> </w:t>
      </w:r>
      <w:r w:rsidR="00505D07">
        <w:rPr>
          <w:rFonts w:ascii="Calibri" w:eastAsia="Times New Roman" w:hAnsi="Calibri" w:cs="Calibri"/>
          <w:color w:val="212121"/>
        </w:rPr>
        <w:t>The faculty sponsor will submit the report to the Department chair.</w:t>
      </w:r>
    </w:p>
    <w:p w14:paraId="0BA126A4" w14:textId="77777777" w:rsidR="005D56FA" w:rsidRPr="006357BF" w:rsidRDefault="00505D07" w:rsidP="006357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G</w:t>
      </w:r>
      <w:r w:rsidR="006357BF" w:rsidRPr="006357BF">
        <w:rPr>
          <w:rFonts w:ascii="Calibri" w:eastAsia="Times New Roman" w:hAnsi="Calibri" w:cs="Calibri"/>
          <w:color w:val="212121"/>
        </w:rPr>
        <w:t xml:space="preserve">raduate </w:t>
      </w:r>
      <w:r w:rsidR="005D56FA" w:rsidRPr="006357BF">
        <w:rPr>
          <w:rFonts w:ascii="Calibri" w:eastAsia="Times New Roman" w:hAnsi="Calibri" w:cs="Calibri"/>
          <w:color w:val="212121"/>
        </w:rPr>
        <w:t>recipient</w:t>
      </w:r>
      <w:r w:rsidR="006357BF" w:rsidRPr="006357BF">
        <w:rPr>
          <w:rFonts w:ascii="Calibri" w:eastAsia="Times New Roman" w:hAnsi="Calibri" w:cs="Calibri"/>
          <w:color w:val="212121"/>
        </w:rPr>
        <w:t>s</w:t>
      </w:r>
      <w:r w:rsidR="005D56FA" w:rsidRPr="006357BF">
        <w:rPr>
          <w:rFonts w:ascii="Calibri" w:eastAsia="Times New Roman" w:hAnsi="Calibri" w:cs="Calibri"/>
          <w:color w:val="212121"/>
        </w:rPr>
        <w:t xml:space="preserve"> must submit a 4-5 page report</w:t>
      </w:r>
      <w:r w:rsidR="006357BF" w:rsidRPr="006357BF">
        <w:rPr>
          <w:rFonts w:ascii="Calibri" w:eastAsia="Times New Roman" w:hAnsi="Calibri" w:cs="Calibri"/>
          <w:color w:val="212121"/>
        </w:rPr>
        <w:t xml:space="preserve"> indicating what was accomplished during the award period</w:t>
      </w:r>
      <w:r w:rsidR="005D56FA" w:rsidRPr="006357BF">
        <w:rPr>
          <w:rFonts w:ascii="Calibri" w:eastAsia="Times New Roman" w:hAnsi="Calibri" w:cs="Calibri"/>
          <w:color w:val="212121"/>
        </w:rPr>
        <w:t xml:space="preserve"> and how the experience will help the recipient continue to make progress toward his or her graduate degree. Reports should be submitted to </w:t>
      </w:r>
      <w:r w:rsidR="006357BF" w:rsidRPr="006357BF">
        <w:rPr>
          <w:rFonts w:ascii="Calibri" w:eastAsia="Times New Roman" w:hAnsi="Calibri" w:cs="Calibri"/>
          <w:color w:val="212121"/>
        </w:rPr>
        <w:t>the Director of Graduate Studies.</w:t>
      </w:r>
    </w:p>
    <w:p w14:paraId="40541222" w14:textId="77777777" w:rsidR="004B5769" w:rsidRDefault="004B5769"/>
    <w:sectPr w:rsidR="004B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912DE"/>
    <w:multiLevelType w:val="hybridMultilevel"/>
    <w:tmpl w:val="E75A00BC"/>
    <w:lvl w:ilvl="0" w:tplc="76E25C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A"/>
    <w:rsid w:val="001B0791"/>
    <w:rsid w:val="00220511"/>
    <w:rsid w:val="0039764D"/>
    <w:rsid w:val="00495B5E"/>
    <w:rsid w:val="004B5769"/>
    <w:rsid w:val="004C3BCC"/>
    <w:rsid w:val="00505D07"/>
    <w:rsid w:val="005D56FA"/>
    <w:rsid w:val="006357BF"/>
    <w:rsid w:val="006F21A0"/>
    <w:rsid w:val="00883A56"/>
    <w:rsid w:val="00922A35"/>
    <w:rsid w:val="009E575B"/>
    <w:rsid w:val="00C21825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4922"/>
  <w15:chartTrackingRefBased/>
  <w15:docId w15:val="{E8C7C9F3-9245-4653-B743-95CABF6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.whitaker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Cliggett, Lisa</dc:creator>
  <cp:keywords/>
  <dc:description/>
  <cp:lastModifiedBy>Brereton, Catherine A.</cp:lastModifiedBy>
  <cp:revision>2</cp:revision>
  <dcterms:created xsi:type="dcterms:W3CDTF">2021-03-01T15:47:00Z</dcterms:created>
  <dcterms:modified xsi:type="dcterms:W3CDTF">2021-03-01T15:47:00Z</dcterms:modified>
</cp:coreProperties>
</file>