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81" w:rsidRDefault="00916CCE">
      <w:pPr>
        <w:jc w:val="center"/>
        <w:rPr>
          <w:b/>
          <w:bCs/>
          <w:smallCaps/>
          <w:sz w:val="32"/>
        </w:rPr>
      </w:pPr>
      <w:r>
        <w:rPr>
          <w:b/>
          <w:bCs/>
          <w:smallCaps/>
          <w:sz w:val="32"/>
        </w:rPr>
        <w:t>Kentucky Office of State Archaeology</w:t>
      </w:r>
    </w:p>
    <w:p w:rsidR="00BC7781" w:rsidRDefault="00916CCE">
      <w:pPr>
        <w:jc w:val="center"/>
        <w:rPr>
          <w:b/>
          <w:bCs/>
        </w:rPr>
      </w:pPr>
      <w:r>
        <w:rPr>
          <w:b/>
          <w:bCs/>
        </w:rPr>
        <w:t>University of Kentucky, 1020A Export Street, Lexington, KY 40506-9854</w:t>
      </w:r>
    </w:p>
    <w:p w:rsidR="00BC7781"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859-257-1944 </w:t>
      </w:r>
      <w:r>
        <w:sym w:font="Symbol" w:char="F0B7"/>
      </w:r>
      <w:r>
        <w:t xml:space="preserve"> fax: 859-323-1968 </w:t>
      </w:r>
      <w:r>
        <w:sym w:font="Symbol" w:char="F0B7"/>
      </w:r>
      <w:r>
        <w:t xml:space="preserve"> email: ky-osa@lsv.uky.edu</w:t>
      </w:r>
    </w:p>
    <w:p w:rsidR="00BC7781" w:rsidRDefault="00BC7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BC7781"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 xml:space="preserve">Application for </w:t>
      </w:r>
      <w:r w:rsidR="00E05F15">
        <w:rPr>
          <w:b/>
          <w:u w:val="single"/>
        </w:rPr>
        <w:t>Cave Protection</w:t>
      </w:r>
      <w:r>
        <w:rPr>
          <w:b/>
          <w:u w:val="single"/>
        </w:rPr>
        <w:t xml:space="preserve"> Act Permit</w:t>
      </w:r>
    </w:p>
    <w:p w:rsidR="00BC7781" w:rsidRDefault="00BC7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pPr>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Principal Investigator:</w:t>
      </w:r>
      <w:r>
        <w:rPr>
          <w:sz w:val="22"/>
        </w:rPr>
        <w:tab/>
      </w:r>
      <w:r>
        <w:rPr>
          <w:sz w:val="22"/>
        </w:rPr>
        <w:tab/>
      </w:r>
      <w:r>
        <w:rPr>
          <w:sz w:val="22"/>
        </w:rPr>
        <w:fldChar w:fldCharType="begin">
          <w:ffData>
            <w:name w:val="Text32"/>
            <w:enabled/>
            <w:calcOnExit w:val="0"/>
            <w:textInput>
              <w:maxLength w:val="50"/>
            </w:textInput>
          </w:ffData>
        </w:fldChar>
      </w:r>
      <w:bookmarkStart w:id="0"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Field/Project Director:</w:t>
      </w:r>
      <w:r>
        <w:rPr>
          <w:b/>
          <w:bCs/>
          <w:sz w:val="22"/>
        </w:rPr>
        <w:tab/>
      </w:r>
      <w:r>
        <w:rPr>
          <w:sz w:val="22"/>
        </w:rPr>
        <w:tab/>
      </w:r>
      <w:r>
        <w:rPr>
          <w:sz w:val="22"/>
        </w:rPr>
        <w:fldChar w:fldCharType="begin">
          <w:ffData>
            <w:name w:val="Text18"/>
            <w:enabled/>
            <w:calcOnExit w:val="0"/>
            <w:textInput>
              <w:maxLength w:val="50"/>
            </w:textInput>
          </w:ffData>
        </w:fldChar>
      </w:r>
      <w:bookmarkStart w:id="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Affiliation:</w:t>
      </w:r>
      <w:r>
        <w:rPr>
          <w:sz w:val="22"/>
        </w:rPr>
        <w:tab/>
      </w:r>
      <w:r>
        <w:rPr>
          <w:sz w:val="22"/>
        </w:rPr>
        <w:tab/>
      </w:r>
      <w:r>
        <w:rPr>
          <w:sz w:val="22"/>
        </w:rPr>
        <w:tab/>
      </w:r>
      <w:r>
        <w:rPr>
          <w:sz w:val="22"/>
        </w:rPr>
        <w:fldChar w:fldCharType="begin">
          <w:ffData>
            <w:name w:val="Text19"/>
            <w:enabled/>
            <w:calcOnExit w:val="0"/>
            <w:textInput>
              <w:maxLength w:val="50"/>
            </w:textInput>
          </w:ffData>
        </w:fldChar>
      </w:r>
      <w:bookmarkStart w:id="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b/>
          <w:bCs/>
          <w:sz w:val="22"/>
        </w:rPr>
        <w:t>Address:</w:t>
      </w:r>
      <w:r>
        <w:rPr>
          <w:sz w:val="22"/>
        </w:rPr>
        <w:tab/>
      </w:r>
      <w:r>
        <w:rPr>
          <w:sz w:val="22"/>
        </w:rPr>
        <w:tab/>
      </w:r>
      <w:r>
        <w:rPr>
          <w:sz w:val="22"/>
        </w:rPr>
        <w:tab/>
      </w:r>
      <w:r>
        <w:rPr>
          <w:sz w:val="22"/>
        </w:rPr>
        <w:fldChar w:fldCharType="begin">
          <w:ffData>
            <w:name w:val="Text20"/>
            <w:enabled/>
            <w:calcOnExit w:val="0"/>
            <w:textInput>
              <w:maxLength w:val="50"/>
            </w:textInput>
          </w:ffData>
        </w:fldChar>
      </w:r>
      <w:bookmarkStart w:id="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sz w:val="22"/>
        </w:rPr>
        <w:tab/>
      </w:r>
      <w:r>
        <w:rPr>
          <w:sz w:val="22"/>
        </w:rPr>
        <w:tab/>
      </w:r>
      <w:r>
        <w:rPr>
          <w:sz w:val="22"/>
        </w:rPr>
        <w:tab/>
      </w:r>
      <w:r>
        <w:rPr>
          <w:sz w:val="22"/>
        </w:rPr>
        <w:tab/>
      </w:r>
      <w:r>
        <w:rPr>
          <w:sz w:val="22"/>
        </w:rPr>
        <w:fldChar w:fldCharType="begin">
          <w:ffData>
            <w:name w:val="Text23"/>
            <w:enabled/>
            <w:calcOnExit w:val="0"/>
            <w:textInput>
              <w:maxLength w:val="50"/>
            </w:textInput>
          </w:ffData>
        </w:fldChar>
      </w:r>
      <w:bookmarkStart w:id="4" w:name="Text23"/>
      <w:r>
        <w:rPr>
          <w:sz w:val="22"/>
        </w:rPr>
        <w:instrText xml:space="preserve"> FORMTEXT </w:instrText>
      </w:r>
      <w:r>
        <w:rPr>
          <w:sz w:val="22"/>
        </w:rPr>
      </w:r>
      <w:r>
        <w:rPr>
          <w:sz w:val="22"/>
        </w:rPr>
        <w:fldChar w:fldCharType="separate"/>
      </w:r>
      <w:bookmarkStart w:id="5" w:name="_GoBack"/>
      <w:r>
        <w:rPr>
          <w:noProof/>
          <w:sz w:val="22"/>
        </w:rPr>
        <w:t> </w:t>
      </w:r>
      <w:r>
        <w:rPr>
          <w:noProof/>
          <w:sz w:val="22"/>
        </w:rPr>
        <w:t> </w:t>
      </w:r>
      <w:r>
        <w:rPr>
          <w:noProof/>
          <w:sz w:val="22"/>
        </w:rPr>
        <w:t> </w:t>
      </w:r>
      <w:r>
        <w:rPr>
          <w:noProof/>
          <w:sz w:val="22"/>
        </w:rPr>
        <w:t> </w:t>
      </w:r>
      <w:r>
        <w:rPr>
          <w:noProof/>
          <w:sz w:val="22"/>
        </w:rPr>
        <w:t> </w:t>
      </w:r>
      <w:bookmarkEnd w:id="5"/>
      <w:r>
        <w:rPr>
          <w:sz w:val="22"/>
        </w:rPr>
        <w:fldChar w:fldCharType="end"/>
      </w:r>
      <w:bookmarkEnd w:id="4"/>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City, State, Zip</w:t>
      </w:r>
      <w:proofErr w:type="gramStart"/>
      <w:r>
        <w:rPr>
          <w:b/>
          <w:bCs/>
          <w:sz w:val="22"/>
        </w:rPr>
        <w:t>:</w:t>
      </w:r>
      <w:r>
        <w:rPr>
          <w:sz w:val="22"/>
        </w:rPr>
        <w:tab/>
      </w:r>
      <w:r>
        <w:rPr>
          <w:sz w:val="22"/>
        </w:rPr>
        <w:tab/>
      </w:r>
      <w:proofErr w:type="gramEnd"/>
      <w:r>
        <w:rPr>
          <w:sz w:val="22"/>
        </w:rPr>
        <w:fldChar w:fldCharType="begin">
          <w:ffData>
            <w:name w:val="Text12"/>
            <w:enabled/>
            <w:calcOnExit w:val="0"/>
            <w:textInput>
              <w:maxLength w:val="25"/>
            </w:textInput>
          </w:ffData>
        </w:fldChar>
      </w:r>
      <w:bookmarkStart w:id="6"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roofErr w:type="gramStart"/>
      <w:r>
        <w:rPr>
          <w:sz w:val="22"/>
        </w:rPr>
        <w:t>,</w:t>
      </w:r>
      <w:proofErr w:type="gramEnd"/>
      <w:r>
        <w:rPr>
          <w:sz w:val="22"/>
        </w:rPr>
        <w:t xml:space="preserve"> </w:t>
      </w:r>
      <w:r>
        <w:rPr>
          <w:sz w:val="22"/>
        </w:rPr>
        <w:fldChar w:fldCharType="begin">
          <w:ffData>
            <w:name w:val="Text13"/>
            <w:enabled/>
            <w:calcOnExit w:val="0"/>
            <w:textInput>
              <w:maxLength w:val="2"/>
            </w:textInput>
          </w:ffData>
        </w:fldChar>
      </w:r>
      <w:bookmarkStart w:id="7" w:name="Text13"/>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7"/>
      <w:r>
        <w:rPr>
          <w:sz w:val="22"/>
        </w:rPr>
        <w:t xml:space="preserve">  </w:t>
      </w:r>
      <w:r>
        <w:rPr>
          <w:sz w:val="22"/>
        </w:rPr>
        <w:fldChar w:fldCharType="begin">
          <w:ffData>
            <w:name w:val="Text14"/>
            <w:enabled/>
            <w:calcOnExit w:val="0"/>
            <w:textInput>
              <w:maxLength w:val="10"/>
            </w:textInput>
          </w:ffData>
        </w:fldChar>
      </w:r>
      <w:bookmarkStart w:id="8"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Telephone:</w:t>
      </w:r>
      <w:r>
        <w:rPr>
          <w:sz w:val="22"/>
        </w:rPr>
        <w:tab/>
      </w:r>
      <w:r>
        <w:rPr>
          <w:sz w:val="22"/>
        </w:rPr>
        <w:tab/>
      </w:r>
      <w:r>
        <w:rPr>
          <w:sz w:val="22"/>
        </w:rPr>
        <w:tab/>
      </w:r>
      <w:r>
        <w:rPr>
          <w:sz w:val="22"/>
        </w:rPr>
        <w:fldChar w:fldCharType="begin">
          <w:ffData>
            <w:name w:val="Text25"/>
            <w:enabled/>
            <w:calcOnExit w:val="0"/>
            <w:textInput>
              <w:maxLength w:val="50"/>
            </w:textInput>
          </w:ffData>
        </w:fldChar>
      </w:r>
      <w:bookmarkStart w:id="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bCs/>
          <w:sz w:val="22"/>
        </w:rPr>
        <w:t>E-mail:</w:t>
      </w:r>
      <w:r>
        <w:rPr>
          <w:sz w:val="22"/>
        </w:rPr>
        <w:tab/>
      </w:r>
      <w:r>
        <w:rPr>
          <w:sz w:val="22"/>
        </w:rPr>
        <w:tab/>
      </w:r>
      <w:r>
        <w:rPr>
          <w:sz w:val="22"/>
        </w:rPr>
        <w:tab/>
      </w:r>
      <w:r>
        <w:rPr>
          <w:sz w:val="22"/>
        </w:rPr>
        <w:tab/>
      </w:r>
      <w:r>
        <w:rPr>
          <w:sz w:val="22"/>
        </w:rPr>
        <w:fldChar w:fldCharType="begin">
          <w:ffData>
            <w:name w:val="Text26"/>
            <w:enabled/>
            <w:calcOnExit w:val="0"/>
            <w:textInput>
              <w:maxLength w:val="50"/>
            </w:textInput>
          </w:ffData>
        </w:fldChar>
      </w:r>
      <w:bookmarkStart w:id="10"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BC7781" w:rsidRDefault="00BC7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Title/description</w:t>
      </w:r>
      <w:r w:rsidR="00E05F15">
        <w:rPr>
          <w:b/>
          <w:bCs/>
          <w:sz w:val="22"/>
        </w:rPr>
        <w:t>/purpose</w:t>
      </w:r>
      <w:r>
        <w:rPr>
          <w:b/>
          <w:bCs/>
          <w:sz w:val="22"/>
        </w:rPr>
        <w:t xml:space="preserve"> of project:</w:t>
      </w:r>
      <w:r>
        <w:rPr>
          <w:sz w:val="22"/>
        </w:rPr>
        <w:tab/>
      </w:r>
      <w:r>
        <w:rPr>
          <w:sz w:val="22"/>
        </w:rPr>
        <w:tab/>
      </w:r>
      <w:r>
        <w:rPr>
          <w:sz w:val="22"/>
        </w:rPr>
        <w:fldChar w:fldCharType="begin">
          <w:ffData>
            <w:name w:val="Text27"/>
            <w:enabled/>
            <w:calcOnExit w:val="0"/>
            <w:textInput/>
          </w:ffData>
        </w:fldChar>
      </w:r>
      <w:bookmarkStart w:id="11"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Anticipated dates of fieldwork:</w:t>
      </w:r>
      <w:r>
        <w:rPr>
          <w:b/>
          <w:bCs/>
          <w:sz w:val="22"/>
        </w:rPr>
        <w:tab/>
      </w:r>
      <w:r>
        <w:rPr>
          <w:b/>
          <w:bCs/>
          <w:sz w:val="22"/>
        </w:rPr>
        <w:tab/>
      </w:r>
      <w:r>
        <w:rPr>
          <w:sz w:val="22"/>
        </w:rPr>
        <w:fldChar w:fldCharType="begin">
          <w:ffData>
            <w:name w:val="Text35"/>
            <w:enabled/>
            <w:calcOnExit w:val="0"/>
            <w:textInput>
              <w:maxLength w:val="50"/>
            </w:textInput>
          </w:ffData>
        </w:fldChar>
      </w:r>
      <w:bookmarkStart w:id="12"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Lead State, County, or Municipal Agency:</w:t>
      </w:r>
      <w:r>
        <w:rPr>
          <w:b/>
          <w:bCs/>
          <w:sz w:val="22"/>
        </w:rPr>
        <w:tab/>
      </w:r>
      <w:r>
        <w:rPr>
          <w:sz w:val="22"/>
        </w:rPr>
        <w:fldChar w:fldCharType="begin">
          <w:ffData>
            <w:name w:val="Text33"/>
            <w:enabled/>
            <w:calcOnExit w:val="0"/>
            <w:textInput/>
          </w:ffData>
        </w:fldChar>
      </w:r>
      <w:bookmarkStart w:id="13"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Contact Information (name, phone):</w:t>
      </w:r>
      <w:r>
        <w:rPr>
          <w:b/>
          <w:bCs/>
          <w:sz w:val="22"/>
        </w:rPr>
        <w:tab/>
      </w:r>
      <w:r>
        <w:rPr>
          <w:b/>
          <w:bCs/>
          <w:sz w:val="22"/>
        </w:rPr>
        <w:tab/>
      </w:r>
      <w:r>
        <w:rPr>
          <w:sz w:val="22"/>
        </w:rPr>
        <w:fldChar w:fldCharType="begin">
          <w:ffData>
            <w:name w:val="Text34"/>
            <w:enabled/>
            <w:calcOnExit w:val="0"/>
            <w:textInput/>
          </w:ffData>
        </w:fldChar>
      </w:r>
      <w:bookmarkStart w:id="14"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Location:</w:t>
      </w:r>
      <w:r>
        <w:rPr>
          <w:b/>
          <w:bCs/>
          <w:sz w:val="22"/>
        </w:rPr>
        <w:tab/>
        <w:t>County(s):</w:t>
      </w:r>
      <w:r>
        <w:rPr>
          <w:sz w:val="22"/>
        </w:rPr>
        <w:tab/>
      </w:r>
      <w:r>
        <w:rPr>
          <w:sz w:val="22"/>
        </w:rPr>
        <w:tab/>
      </w:r>
      <w:r>
        <w:rPr>
          <w:sz w:val="22"/>
        </w:rPr>
        <w:tab/>
      </w:r>
      <w:r>
        <w:rPr>
          <w:sz w:val="22"/>
        </w:rPr>
        <w:fldChar w:fldCharType="begin">
          <w:ffData>
            <w:name w:val="Text30"/>
            <w:enabled/>
            <w:calcOnExit w:val="0"/>
            <w:textInput/>
          </w:ffData>
        </w:fldChar>
      </w:r>
      <w:bookmarkStart w:id="15"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sz w:val="22"/>
        </w:rPr>
        <w:tab/>
      </w:r>
      <w:r>
        <w:rPr>
          <w:sz w:val="22"/>
        </w:rPr>
        <w:tab/>
      </w:r>
      <w:r>
        <w:rPr>
          <w:b/>
          <w:bCs/>
          <w:sz w:val="22"/>
        </w:rPr>
        <w:t>USGS Quadrangle(s):</w:t>
      </w:r>
      <w:r>
        <w:rPr>
          <w:sz w:val="22"/>
        </w:rPr>
        <w:tab/>
      </w:r>
      <w:r>
        <w:rPr>
          <w:sz w:val="22"/>
        </w:rPr>
        <w:tab/>
      </w:r>
      <w:r>
        <w:rPr>
          <w:sz w:val="22"/>
        </w:rPr>
        <w:fldChar w:fldCharType="begin">
          <w:ffData>
            <w:name w:val="Text31"/>
            <w:enabled/>
            <w:calcOnExit w:val="0"/>
            <w:textInput/>
          </w:ffData>
        </w:fldChar>
      </w:r>
      <w:bookmarkStart w:id="16"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b/>
          <w:bCs/>
          <w:sz w:val="22"/>
        </w:rPr>
        <w:t>Designated Curation Facility:</w:t>
      </w:r>
      <w:r>
        <w:rPr>
          <w:sz w:val="22"/>
        </w:rPr>
        <w:tab/>
      </w:r>
      <w:r>
        <w:rPr>
          <w:sz w:val="22"/>
        </w:rPr>
        <w:tab/>
      </w:r>
      <w:r>
        <w:rPr>
          <w:sz w:val="22"/>
        </w:rPr>
        <w:tab/>
      </w:r>
      <w:bookmarkStart w:id="17" w:name="Dropdown1"/>
      <w:r>
        <w:rPr>
          <w:sz w:val="22"/>
        </w:rPr>
        <w:fldChar w:fldCharType="begin">
          <w:ffData>
            <w:name w:val="Dropdown1"/>
            <w:enabled/>
            <w:calcOnExit w:val="0"/>
            <w:ddList>
              <w:listEntry w:val="Univ. of Kentucky, Museum of Anthropology"/>
              <w:listEntry w:val="Univ. of Louisville, Program of Archaeology"/>
              <w:listEntry w:val="Murray State University"/>
              <w:listEntry w:val="Other (by application)"/>
            </w:ddList>
          </w:ffData>
        </w:fldChar>
      </w:r>
      <w:r>
        <w:rPr>
          <w:sz w:val="22"/>
        </w:rPr>
        <w:instrText xml:space="preserve"> FORMDROPDOWN </w:instrText>
      </w:r>
      <w:r>
        <w:rPr>
          <w:sz w:val="22"/>
        </w:rPr>
      </w:r>
      <w:r>
        <w:rPr>
          <w:sz w:val="22"/>
        </w:rPr>
        <w:fldChar w:fldCharType="end"/>
      </w:r>
      <w:bookmarkEnd w:id="17"/>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2"/>
        </w:rPr>
      </w:pPr>
      <w:r>
        <w:rPr>
          <w:b/>
          <w:bCs/>
          <w:sz w:val="22"/>
        </w:rPr>
        <w:t xml:space="preserve">A copy of the appropriate section of the USGS 7.5” topographic map showing the location of the </w:t>
      </w:r>
      <w:r w:rsidR="00E05F15">
        <w:rPr>
          <w:b/>
          <w:bCs/>
          <w:sz w:val="22"/>
        </w:rPr>
        <w:t>cave</w:t>
      </w:r>
      <w:r>
        <w:rPr>
          <w:b/>
          <w:bCs/>
          <w:sz w:val="22"/>
        </w:rPr>
        <w:t xml:space="preserve"> must be attached to this application.</w:t>
      </w:r>
    </w:p>
    <w:p w:rsidR="00BC7781" w:rsidRPr="00E05F15" w:rsidRDefault="00E05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E05F15">
        <w:rPr>
          <w:sz w:val="22"/>
          <w:szCs w:val="22"/>
        </w:rPr>
        <w:t>All field investigations, explorations or recovery operations undertaken under this permit shall be carried out under the general supervision of the state archaeologist and the Kentucky Heritage Council and in a manner to ensure the maximum amount of historic, scientific, archaeological, and educational information may be recovered and preserved in addition to the physical recovery of objects. Official notes, records, and artifacts are to be retained permanently for future study and stored with an appropriate institution.  This permit does not authorize the collection of any items or objects of antiquity for personal use.</w:t>
      </w:r>
      <w:r w:rsidR="00916CCE" w:rsidRPr="00E05F15">
        <w:rPr>
          <w:sz w:val="22"/>
          <w:szCs w:val="22"/>
        </w:rPr>
        <w:t xml:space="preserve">  </w:t>
      </w:r>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A report describing the project and results is to be submitted to the Office of State Archaeology no later than 30 days after the expiration of the permit, and should be completed in accordance with the SHPO’s guidelines as outlined in the </w:t>
      </w:r>
      <w:r>
        <w:rPr>
          <w:i/>
          <w:iCs/>
          <w:sz w:val="22"/>
        </w:rPr>
        <w:t>Specifications for Conducting Fieldwork and Preparing Cultural Resource Assessment Reports.</w:t>
      </w:r>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 certify that I have read and understand Kentucky Revised Statute (KRS) </w:t>
      </w:r>
      <w:r w:rsidR="00E05F15">
        <w:rPr>
          <w:sz w:val="22"/>
        </w:rPr>
        <w:t>433.871-433.885</w:t>
      </w:r>
      <w:r>
        <w:rPr>
          <w:sz w:val="22"/>
        </w:rPr>
        <w:t xml:space="preserve"> Kentucky </w:t>
      </w:r>
      <w:r w:rsidR="00E05F15">
        <w:rPr>
          <w:sz w:val="22"/>
        </w:rPr>
        <w:t xml:space="preserve">Cave Protection </w:t>
      </w:r>
      <w:r>
        <w:rPr>
          <w:sz w:val="22"/>
        </w:rPr>
        <w:t>Act.  I further certify that all information contained in this application is correct to the best of my knowledge.</w:t>
      </w:r>
    </w:p>
    <w:p w:rsidR="00BC7781" w:rsidRDefault="00BC7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7781" w:rsidRDefault="00BC7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7781"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16CCE"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Signature</w:t>
      </w:r>
      <w:r>
        <w:tab/>
      </w:r>
      <w:r>
        <w:tab/>
      </w:r>
      <w:r>
        <w:tab/>
      </w:r>
      <w:r>
        <w:tab/>
      </w:r>
      <w:r>
        <w:tab/>
      </w:r>
      <w:r>
        <w:tab/>
      </w:r>
      <w:r>
        <w:tab/>
        <w:t>Date</w:t>
      </w:r>
    </w:p>
    <w:sectPr w:rsidR="00916CCE">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5C" w:rsidRDefault="003B405C" w:rsidP="0048764F">
      <w:r>
        <w:separator/>
      </w:r>
    </w:p>
  </w:endnote>
  <w:endnote w:type="continuationSeparator" w:id="0">
    <w:p w:rsidR="003B405C" w:rsidRDefault="003B405C"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81" w:rsidRDefault="00916CCE">
    <w:pPr>
      <w:pStyle w:val="Footer"/>
      <w:rPr>
        <w:sz w:val="20"/>
      </w:rPr>
    </w:pPr>
    <w:r>
      <w:rPr>
        <w:sz w:val="20"/>
      </w:rPr>
      <w:t>OSA-2                                                                                                                                                             7/25/2006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5C" w:rsidRDefault="003B405C" w:rsidP="0048764F">
      <w:r>
        <w:separator/>
      </w:r>
    </w:p>
  </w:footnote>
  <w:footnote w:type="continuationSeparator" w:id="0">
    <w:p w:rsidR="003B405C" w:rsidRDefault="003B405C" w:rsidP="0048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XtytaPaCEPx6W6FJObojBxycVmY=" w:salt="ICs45j6foMglad9xdybIP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15"/>
    <w:rsid w:val="003B405C"/>
    <w:rsid w:val="00916CCE"/>
    <w:rsid w:val="00AD402D"/>
    <w:rsid w:val="00BC7781"/>
    <w:rsid w:val="00E05F15"/>
    <w:rsid w:val="00F8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bCs/>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bCs/>
      <w:snapToGrid/>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bCs/>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bCs/>
      <w:snapToGrid/>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useum\Forms\OSA-2%20Antiquity%20Perm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DA9B-0535-4381-8E93-4A785652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OSA-2 Antiquity Permit Application</Template>
  <TotalTime>7</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sign one copy and return to Office of State Archaeology</vt:lpstr>
    </vt:vector>
  </TitlesOfParts>
  <Company>Anthropology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sign one copy and return to Office of State Archaeology</dc:title>
  <dc:creator>Christina Pappas</dc:creator>
  <cp:lastModifiedBy>Christina Pappas</cp:lastModifiedBy>
  <cp:revision>2</cp:revision>
  <cp:lastPrinted>2004-02-24T20:38:00Z</cp:lastPrinted>
  <dcterms:created xsi:type="dcterms:W3CDTF">2013-06-20T15:30:00Z</dcterms:created>
  <dcterms:modified xsi:type="dcterms:W3CDTF">2013-06-20T17:46:00Z</dcterms:modified>
</cp:coreProperties>
</file>