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1CC6" w14:textId="77777777" w:rsidR="002F27E6" w:rsidRPr="003158DD" w:rsidRDefault="002F27E6" w:rsidP="002F27E6">
      <w:pPr>
        <w:tabs>
          <w:tab w:val="left" w:pos="0"/>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lang w:val="fr-FR"/>
        </w:rPr>
      </w:pPr>
      <w:r w:rsidRPr="003158DD">
        <w:rPr>
          <w:rFonts w:ascii="Times New Roman" w:eastAsia="Times New Roman" w:hAnsi="Times New Roman" w:cs="Times New Roman"/>
          <w:b/>
          <w:sz w:val="24"/>
          <w:szCs w:val="20"/>
          <w:lang w:val="fr-FR"/>
        </w:rPr>
        <w:t>RENÉE M. BONZANI, Ph. D., M.A.</w:t>
      </w:r>
    </w:p>
    <w:p w14:paraId="038A8AE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fr-FR"/>
        </w:rPr>
      </w:pPr>
    </w:p>
    <w:p w14:paraId="74FEC75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Office:</w:t>
      </w:r>
    </w:p>
    <w:p w14:paraId="6D32E44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201F Lafferty Hall</w:t>
      </w:r>
    </w:p>
    <w:p w14:paraId="546D035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Department of Anthropology</w:t>
      </w:r>
    </w:p>
    <w:p w14:paraId="7526D2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University of Kentucky</w:t>
      </w:r>
    </w:p>
    <w:p w14:paraId="6D73439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Lexington, KY 40506</w:t>
      </w:r>
    </w:p>
    <w:p w14:paraId="79F4EEC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859-257-2671</w:t>
      </w:r>
    </w:p>
    <w:p w14:paraId="4478B93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Email: </w:t>
      </w:r>
      <w:hyperlink r:id="rId7" w:history="1">
        <w:r w:rsidRPr="003158DD">
          <w:rPr>
            <w:rFonts w:ascii="Times New Roman" w:eastAsia="Times New Roman" w:hAnsi="Times New Roman" w:cs="Times New Roman"/>
            <w:color w:val="0000FF"/>
            <w:sz w:val="24"/>
            <w:szCs w:val="20"/>
            <w:u w:val="single"/>
          </w:rPr>
          <w:t>Renee.Bonzani@uky.edu</w:t>
        </w:r>
      </w:hyperlink>
    </w:p>
    <w:p w14:paraId="6666F92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7713C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ACADEMIC DEGREES:</w:t>
      </w:r>
    </w:p>
    <w:p w14:paraId="6E2B444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0CE75E1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Doctor of Philosophy, Anthropology, University of Pittsburgh. Dissertation: </w:t>
      </w:r>
      <w:r w:rsidRPr="003158DD">
        <w:rPr>
          <w:rFonts w:ascii="Times New Roman" w:eastAsia="Times New Roman" w:hAnsi="Times New Roman" w:cs="Times New Roman"/>
          <w:i/>
          <w:sz w:val="24"/>
          <w:szCs w:val="20"/>
        </w:rPr>
        <w:t>Seasonality, Predictability and Plant Use Strategies at San Jacinto 1, Northern Colombia</w:t>
      </w:r>
      <w:r w:rsidRPr="003158DD">
        <w:rPr>
          <w:rFonts w:ascii="Times New Roman" w:eastAsia="Times New Roman" w:hAnsi="Times New Roman" w:cs="Times New Roman"/>
          <w:sz w:val="24"/>
          <w:szCs w:val="20"/>
        </w:rPr>
        <w:t>.</w:t>
      </w:r>
    </w:p>
    <w:p w14:paraId="231078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9F8683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Certificate of Advanced Study in Latin American Studies, Center for International Studies, University of Pittsburgh.</w:t>
      </w:r>
    </w:p>
    <w:p w14:paraId="59C38C0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3DDEE3C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Master of Arts, Anthropology, University of Pittsburgh. Thesis:  </w:t>
      </w:r>
      <w:r w:rsidRPr="003158DD">
        <w:rPr>
          <w:rFonts w:ascii="Times New Roman" w:eastAsia="Times New Roman" w:hAnsi="Times New Roman" w:cs="Times New Roman"/>
          <w:i/>
          <w:sz w:val="24"/>
          <w:szCs w:val="20"/>
        </w:rPr>
        <w:t>Dendrochronology of the Pennsylvania Main Line Canal Lock Number Four, Pittsburgh</w:t>
      </w:r>
      <w:r w:rsidRPr="003158DD">
        <w:rPr>
          <w:rFonts w:ascii="Times New Roman" w:eastAsia="Times New Roman" w:hAnsi="Times New Roman" w:cs="Times New Roman"/>
          <w:sz w:val="24"/>
          <w:szCs w:val="20"/>
        </w:rPr>
        <w:t>.</w:t>
      </w:r>
    </w:p>
    <w:p w14:paraId="2AD4DB8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42F59CA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Bachelor of Science, Biology and Archaeology, </w:t>
      </w:r>
      <w:r w:rsidRPr="003158DD">
        <w:rPr>
          <w:rFonts w:ascii="Times New Roman" w:eastAsia="Times New Roman" w:hAnsi="Times New Roman" w:cs="Times New Roman"/>
          <w:i/>
          <w:sz w:val="24"/>
          <w:szCs w:val="20"/>
        </w:rPr>
        <w:t>cum laude</w:t>
      </w:r>
      <w:r w:rsidRPr="003158DD">
        <w:rPr>
          <w:rFonts w:ascii="Times New Roman" w:eastAsia="Times New Roman" w:hAnsi="Times New Roman" w:cs="Times New Roman"/>
          <w:sz w:val="24"/>
          <w:szCs w:val="20"/>
        </w:rPr>
        <w:t xml:space="preserve">, Tufts University, Medford, MA. </w:t>
      </w:r>
    </w:p>
    <w:p w14:paraId="6387CD1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BD3F96B"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AWARDS AND HONORS:</w:t>
      </w:r>
    </w:p>
    <w:p w14:paraId="3E1466B2"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FB49900" w14:textId="77777777" w:rsidR="002F27E6" w:rsidRPr="00AF62EC"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AF62EC">
        <w:rPr>
          <w:rFonts w:ascii="Times New Roman" w:eastAsia="Times New Roman" w:hAnsi="Times New Roman" w:cs="Times New Roman"/>
          <w:bCs/>
          <w:sz w:val="24"/>
          <w:szCs w:val="20"/>
        </w:rPr>
        <w:t>2024-2025</w:t>
      </w:r>
      <w:r w:rsidRPr="00AF62EC">
        <w:rPr>
          <w:rFonts w:ascii="Times New Roman" w:eastAsia="Times New Roman" w:hAnsi="Times New Roman" w:cs="Times New Roman"/>
          <w:bCs/>
          <w:sz w:val="24"/>
          <w:szCs w:val="20"/>
        </w:rPr>
        <w:tab/>
        <w:t xml:space="preserve">TEK (Transdisciplinary Educational Approaches to Advance Kentucky) Faculty Fellows Program – Track 2. August 2024-May 2025. Faculty redesign a course to include the learning outcomes of multiple viewpoints, communication, collaboration, reflection on multiple viewpoints, and transferable skills. </w:t>
      </w:r>
      <w:r w:rsidRPr="00AF62EC">
        <w:rPr>
          <w:rFonts w:ascii="Times New Roman" w:hAnsi="Times New Roman" w:cs="Times New Roman"/>
          <w:bCs/>
          <w:sz w:val="24"/>
          <w:szCs w:val="24"/>
        </w:rPr>
        <w:t xml:space="preserve">The class deals with the relationship between people and plants and will address the broad question of how </w:t>
      </w:r>
      <w:proofErr w:type="gramStart"/>
      <w:r w:rsidRPr="00AF62EC">
        <w:rPr>
          <w:rFonts w:ascii="Times New Roman" w:hAnsi="Times New Roman" w:cs="Times New Roman"/>
          <w:bCs/>
          <w:sz w:val="24"/>
          <w:szCs w:val="24"/>
        </w:rPr>
        <w:t>can we</w:t>
      </w:r>
      <w:proofErr w:type="gramEnd"/>
      <w:r w:rsidRPr="00AF62EC">
        <w:rPr>
          <w:rFonts w:ascii="Times New Roman" w:hAnsi="Times New Roman" w:cs="Times New Roman"/>
          <w:bCs/>
          <w:sz w:val="24"/>
          <w:szCs w:val="24"/>
        </w:rPr>
        <w:t xml:space="preserve"> develop resilient food systems by using traditional indigenous knowledge. </w:t>
      </w:r>
      <w:proofErr w:type="gramStart"/>
      <w:r w:rsidRPr="00AF62EC">
        <w:rPr>
          <w:rFonts w:ascii="Times New Roman" w:hAnsi="Times New Roman" w:cs="Times New Roman"/>
          <w:bCs/>
          <w:sz w:val="24"/>
          <w:szCs w:val="24"/>
        </w:rPr>
        <w:t>In particular students</w:t>
      </w:r>
      <w:proofErr w:type="gramEnd"/>
      <w:r w:rsidRPr="00AF62EC">
        <w:rPr>
          <w:rFonts w:ascii="Times New Roman" w:hAnsi="Times New Roman" w:cs="Times New Roman"/>
          <w:bCs/>
          <w:sz w:val="24"/>
          <w:szCs w:val="24"/>
        </w:rPr>
        <w:t xml:space="preserve"> will collaborate with the </w:t>
      </w:r>
      <w:proofErr w:type="spellStart"/>
      <w:r w:rsidRPr="00AF62EC">
        <w:rPr>
          <w:rFonts w:ascii="Times New Roman" w:hAnsi="Times New Roman" w:cs="Times New Roman"/>
          <w:bCs/>
          <w:sz w:val="24"/>
          <w:szCs w:val="24"/>
        </w:rPr>
        <w:t>EduceLab</w:t>
      </w:r>
      <w:proofErr w:type="spellEnd"/>
      <w:r w:rsidRPr="00AF62EC">
        <w:rPr>
          <w:rFonts w:ascii="Times New Roman" w:hAnsi="Times New Roman" w:cs="Times New Roman"/>
          <w:bCs/>
          <w:sz w:val="24"/>
          <w:szCs w:val="24"/>
        </w:rPr>
        <w:t xml:space="preserve">, the new heritage science laboratory at the University of Kentucky, to learn techniques and skills related to identifying the chemical signatures of “lost” plant foods including tubers and roots utilized by past indigenous groups in this region. The class should give students the skills to address multiple viewpoints including those of indigenous and historic communities as well as scientific views held by professional anthropologists and archaeologists. </w:t>
      </w:r>
    </w:p>
    <w:p w14:paraId="3E5E62C7"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6003499" w14:textId="77777777" w:rsidR="002F27E6" w:rsidRPr="00DF501E"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2022-2023</w:t>
      </w:r>
      <w:r>
        <w:rPr>
          <w:rFonts w:ascii="Times New Roman" w:eastAsia="Times New Roman" w:hAnsi="Times New Roman" w:cs="Times New Roman"/>
          <w:sz w:val="24"/>
          <w:szCs w:val="20"/>
        </w:rPr>
        <w:tab/>
        <w:t>Appointee to the CELT (Center for Teaching and Learning) Teaching Innovation Institute, University of Kentucky. August 2022-May 2023</w:t>
      </w:r>
      <w:r w:rsidRPr="00DF501E">
        <w:rPr>
          <w:rFonts w:ascii="Times New Roman" w:eastAsia="Times New Roman" w:hAnsi="Times New Roman" w:cs="Times New Roman"/>
          <w:sz w:val="24"/>
          <w:szCs w:val="24"/>
        </w:rPr>
        <w:t xml:space="preserve">. </w:t>
      </w:r>
      <w:r w:rsidRPr="00DF501E">
        <w:rPr>
          <w:rFonts w:ascii="Times New Roman" w:hAnsi="Times New Roman" w:cs="Times New Roman"/>
          <w:sz w:val="24"/>
          <w:szCs w:val="24"/>
        </w:rPr>
        <w:t>Faculty participants use workshop sessions to plan and create lessons, activities, and/or assignments that align with the spirit of the Institute. They then implement those innovations and insights in at least one course in the Spring 2023 semester.</w:t>
      </w:r>
    </w:p>
    <w:p w14:paraId="10EEB64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0D3ED28" w14:textId="77777777" w:rsidR="002F27E6" w:rsidRPr="00987948"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0"/>
        </w:rPr>
        <w:t>2020-2021</w:t>
      </w:r>
      <w:r>
        <w:rPr>
          <w:rFonts w:ascii="Times New Roman" w:eastAsia="Times New Roman" w:hAnsi="Times New Roman" w:cs="Times New Roman"/>
          <w:sz w:val="24"/>
          <w:szCs w:val="20"/>
        </w:rPr>
        <w:tab/>
      </w:r>
      <w:r w:rsidRPr="00987948">
        <w:rPr>
          <w:rFonts w:ascii="Times New Roman" w:eastAsia="Times New Roman" w:hAnsi="Times New Roman" w:cs="Times New Roman"/>
          <w:sz w:val="24"/>
          <w:szCs w:val="24"/>
        </w:rPr>
        <w:t xml:space="preserve">Host: </w:t>
      </w:r>
      <w:r w:rsidRPr="00987948">
        <w:rPr>
          <w:rFonts w:ascii="Times New Roman" w:hAnsi="Times New Roman" w:cs="Times New Roman"/>
          <w:color w:val="000000"/>
          <w:sz w:val="24"/>
          <w:szCs w:val="24"/>
        </w:rPr>
        <w:t>University of Kentucky Confucius Institute Virtual Speaker Series</w:t>
      </w:r>
      <w:r w:rsidRPr="00987948">
        <w:rPr>
          <w:rFonts w:ascii="Times New Roman" w:hAnsi="Times New Roman" w:cs="Times New Roman"/>
          <w:sz w:val="24"/>
          <w:szCs w:val="24"/>
        </w:rPr>
        <w:t xml:space="preserve">. Speaker: Dr. </w:t>
      </w:r>
      <w:proofErr w:type="spellStart"/>
      <w:r w:rsidRPr="00987948">
        <w:rPr>
          <w:rFonts w:ascii="Times New Roman" w:hAnsi="Times New Roman" w:cs="Times New Roman"/>
          <w:sz w:val="24"/>
          <w:szCs w:val="24"/>
        </w:rPr>
        <w:t>Yali</w:t>
      </w:r>
      <w:proofErr w:type="spellEnd"/>
      <w:r w:rsidRPr="00987948">
        <w:rPr>
          <w:rFonts w:ascii="Times New Roman" w:hAnsi="Times New Roman" w:cs="Times New Roman"/>
          <w:sz w:val="24"/>
          <w:szCs w:val="24"/>
        </w:rPr>
        <w:t xml:space="preserve"> Li, Ph.D. Assistant Professor in the School of Archaeology, Jilin University, </w:t>
      </w:r>
      <w:r w:rsidRPr="00987948">
        <w:rPr>
          <w:rFonts w:ascii="Times New Roman" w:hAnsi="Times New Roman" w:cs="Times New Roman"/>
          <w:sz w:val="24"/>
          <w:szCs w:val="24"/>
        </w:rPr>
        <w:lastRenderedPageBreak/>
        <w:t>Changchun, China. Proposed Topic: Ancient Chinese Civil Architecture and Its Capacity for Resisting Natural Disasters.</w:t>
      </w:r>
      <w:r>
        <w:rPr>
          <w:rFonts w:ascii="Times New Roman" w:hAnsi="Times New Roman" w:cs="Times New Roman"/>
          <w:sz w:val="24"/>
          <w:szCs w:val="24"/>
        </w:rPr>
        <w:t xml:space="preserve"> March 12, 2021.</w:t>
      </w:r>
    </w:p>
    <w:p w14:paraId="4D3DDAD1" w14:textId="77777777" w:rsidR="002F27E6" w:rsidRPr="00987948" w:rsidRDefault="002F27E6" w:rsidP="002F27E6">
      <w:pPr>
        <w:pStyle w:val="Default"/>
        <w:rPr>
          <w:rFonts w:ascii="Arial" w:hAnsi="Arial" w:cs="Arial"/>
        </w:rPr>
      </w:pPr>
    </w:p>
    <w:p w14:paraId="5900621C"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2019-Jan</w:t>
      </w:r>
      <w:r>
        <w:rPr>
          <w:rFonts w:ascii="Times New Roman" w:eastAsia="Times New Roman" w:hAnsi="Times New Roman" w:cs="Times New Roman"/>
          <w:sz w:val="24"/>
          <w:szCs w:val="20"/>
        </w:rPr>
        <w:tab/>
        <w:t>Teaching Honor: Selection to represent the University of Kentucky (UKY) in the Faculty Exchange Program with the Universidad de San Francisco de Quito (USFQ), Ecuador for the Spring semester of 2021. Postponed due to COVID-19 virus.</w:t>
      </w:r>
    </w:p>
    <w:p w14:paraId="7EC0B25F"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187DD6C"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Third Place. Photo Contest “China in My Lens” for “</w:t>
      </w:r>
      <w:r w:rsidRPr="00D450D4">
        <w:rPr>
          <w:rFonts w:ascii="Times New Roman" w:eastAsia="Times New Roman" w:hAnsi="Times New Roman" w:cs="Times New Roman"/>
          <w:sz w:val="24"/>
          <w:szCs w:val="20"/>
        </w:rPr>
        <w:t xml:space="preserve">Entrance to Temple, Emperor Qing Zhao Burial Complex, </w:t>
      </w:r>
      <w:proofErr w:type="spellStart"/>
      <w:r w:rsidRPr="00D450D4">
        <w:rPr>
          <w:rFonts w:ascii="Times New Roman" w:eastAsia="Times New Roman" w:hAnsi="Times New Roman" w:cs="Times New Roman"/>
          <w:sz w:val="24"/>
          <w:szCs w:val="20"/>
        </w:rPr>
        <w:t>Shangyang</w:t>
      </w:r>
      <w:proofErr w:type="spellEnd"/>
      <w:r w:rsidRPr="00D450D4">
        <w:rPr>
          <w:rFonts w:ascii="Times New Roman" w:eastAsia="Times New Roman" w:hAnsi="Times New Roman" w:cs="Times New Roman"/>
          <w:sz w:val="24"/>
          <w:szCs w:val="20"/>
        </w:rPr>
        <w:t>, China</w:t>
      </w:r>
      <w:r w:rsidRPr="003158DD">
        <w:rPr>
          <w:rFonts w:ascii="Times New Roman" w:eastAsia="Times New Roman" w:hAnsi="Times New Roman" w:cs="Times New Roman"/>
          <w:sz w:val="24"/>
          <w:szCs w:val="20"/>
        </w:rPr>
        <w:t>”. University of Kentucky Conf</w:t>
      </w:r>
      <w:r>
        <w:rPr>
          <w:rFonts w:ascii="Times New Roman" w:eastAsia="Times New Roman" w:hAnsi="Times New Roman" w:cs="Times New Roman"/>
          <w:sz w:val="24"/>
          <w:szCs w:val="20"/>
        </w:rPr>
        <w:t xml:space="preserve">ucius Institute, International </w:t>
      </w:r>
      <w:r w:rsidRPr="003158DD">
        <w:rPr>
          <w:rFonts w:ascii="Times New Roman" w:eastAsia="Times New Roman" w:hAnsi="Times New Roman" w:cs="Times New Roman"/>
          <w:sz w:val="24"/>
          <w:szCs w:val="20"/>
        </w:rPr>
        <w:t xml:space="preserve">Center. UK Faculty China Short-Term Teaching Program in Jilin University, Changchun, China. </w:t>
      </w:r>
      <w:r>
        <w:rPr>
          <w:rFonts w:ascii="Times New Roman" w:eastAsia="Times New Roman" w:hAnsi="Times New Roman" w:cs="Times New Roman"/>
          <w:sz w:val="24"/>
          <w:szCs w:val="20"/>
        </w:rPr>
        <w:t>February 5, 2020.</w:t>
      </w:r>
    </w:p>
    <w:p w14:paraId="14465C44"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A4E62F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w:t>
      </w:r>
      <w:r w:rsidRPr="003158DD">
        <w:rPr>
          <w:rFonts w:ascii="Times New Roman" w:eastAsia="Times New Roman" w:hAnsi="Times New Roman" w:cs="Times New Roman"/>
          <w:sz w:val="24"/>
          <w:szCs w:val="20"/>
        </w:rPr>
        <w:t xml:space="preserve">                Teaching Fellowship. University of Kentucky Confucius Institute, International </w:t>
      </w:r>
    </w:p>
    <w:p w14:paraId="5C3845E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Center. UK Faculty China Short-Term Teaching Program in Jilin University, Changchun, China. May - </w:t>
      </w:r>
      <w:proofErr w:type="gramStart"/>
      <w:r w:rsidRPr="003158DD">
        <w:rPr>
          <w:rFonts w:ascii="Times New Roman" w:eastAsia="Times New Roman" w:hAnsi="Times New Roman" w:cs="Times New Roman"/>
          <w:sz w:val="24"/>
          <w:szCs w:val="20"/>
        </w:rPr>
        <w:t>June,</w:t>
      </w:r>
      <w:proofErr w:type="gramEnd"/>
      <w:r>
        <w:rPr>
          <w:rFonts w:ascii="Times New Roman" w:eastAsia="Times New Roman" w:hAnsi="Times New Roman" w:cs="Times New Roman"/>
          <w:sz w:val="24"/>
          <w:szCs w:val="20"/>
        </w:rPr>
        <w:t xml:space="preserve"> 2019.</w:t>
      </w:r>
    </w:p>
    <w:p w14:paraId="75DF498B"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155F6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2018-Feb</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Quaternary International</w:t>
      </w:r>
      <w:r w:rsidRPr="003158DD">
        <w:rPr>
          <w:rFonts w:ascii="Times New Roman" w:eastAsia="Times New Roman" w:hAnsi="Times New Roman" w:cs="Times New Roman"/>
          <w:sz w:val="24"/>
          <w:szCs w:val="20"/>
        </w:rPr>
        <w:t xml:space="preserve">: Certificate of Outstanding Contribution in Reviewing. From the Editors of </w:t>
      </w:r>
      <w:r w:rsidRPr="003158DD">
        <w:rPr>
          <w:rFonts w:ascii="Times New Roman" w:eastAsia="Times New Roman" w:hAnsi="Times New Roman" w:cs="Times New Roman"/>
          <w:i/>
          <w:sz w:val="24"/>
          <w:szCs w:val="20"/>
        </w:rPr>
        <w:t>Quaternary International</w:t>
      </w:r>
      <w:r w:rsidRPr="003158DD">
        <w:rPr>
          <w:rFonts w:ascii="Times New Roman" w:eastAsia="Times New Roman" w:hAnsi="Times New Roman" w:cs="Times New Roman"/>
          <w:sz w:val="24"/>
          <w:szCs w:val="20"/>
        </w:rPr>
        <w:t>, Elsevier, Amsterdam, The Netherlands.</w:t>
      </w:r>
    </w:p>
    <w:p w14:paraId="58F96F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44870F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2017-2018</w:t>
      </w:r>
      <w:r w:rsidRPr="003158DD">
        <w:rPr>
          <w:rFonts w:ascii="Times New Roman" w:eastAsia="Times New Roman" w:hAnsi="Times New Roman" w:cs="Times New Roman"/>
          <w:sz w:val="24"/>
          <w:szCs w:val="20"/>
        </w:rPr>
        <w:tab/>
        <w:t>Faculty Learning Community: Transitioning to College. University of Kentucky.</w:t>
      </w:r>
    </w:p>
    <w:p w14:paraId="1A230D6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DC5CF2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2017                Teaching Fellowship. </w:t>
      </w:r>
      <w:bookmarkStart w:id="0" w:name="_Hlk498866174"/>
      <w:r w:rsidRPr="003158DD">
        <w:rPr>
          <w:rFonts w:ascii="Times New Roman" w:eastAsia="Times New Roman" w:hAnsi="Times New Roman" w:cs="Times New Roman"/>
          <w:sz w:val="24"/>
          <w:szCs w:val="20"/>
        </w:rPr>
        <w:t xml:space="preserve">University of Kentucky Confucius Institute, International </w:t>
      </w:r>
    </w:p>
    <w:p w14:paraId="38A907D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Center. </w:t>
      </w:r>
      <w:bookmarkStart w:id="1" w:name="_Hlk483951249"/>
      <w:r w:rsidRPr="003158DD">
        <w:rPr>
          <w:rFonts w:ascii="Times New Roman" w:eastAsia="Times New Roman" w:hAnsi="Times New Roman" w:cs="Times New Roman"/>
          <w:sz w:val="24"/>
          <w:szCs w:val="20"/>
        </w:rPr>
        <w:t xml:space="preserve">UK Faculty China Short-Term Teaching Program in Jilin University, Changchun, China. May - </w:t>
      </w:r>
      <w:proofErr w:type="gramStart"/>
      <w:r w:rsidRPr="003158DD">
        <w:rPr>
          <w:rFonts w:ascii="Times New Roman" w:eastAsia="Times New Roman" w:hAnsi="Times New Roman" w:cs="Times New Roman"/>
          <w:sz w:val="24"/>
          <w:szCs w:val="20"/>
        </w:rPr>
        <w:t>June,</w:t>
      </w:r>
      <w:proofErr w:type="gramEnd"/>
      <w:r w:rsidRPr="003158DD">
        <w:rPr>
          <w:rFonts w:ascii="Times New Roman" w:eastAsia="Times New Roman" w:hAnsi="Times New Roman" w:cs="Times New Roman"/>
          <w:sz w:val="24"/>
          <w:szCs w:val="20"/>
        </w:rPr>
        <w:t xml:space="preserve"> 2017</w:t>
      </w:r>
    </w:p>
    <w:bookmarkEnd w:id="0"/>
    <w:p w14:paraId="479EF34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7E72C9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bookmarkStart w:id="2" w:name="_Hlk498866736"/>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Third Place. Photo Contest “China in My Lens” for “The Great City Wall” in Xi’an, China. University of Kentucky Conf</w:t>
      </w:r>
      <w:r>
        <w:rPr>
          <w:rFonts w:ascii="Times New Roman" w:eastAsia="Times New Roman" w:hAnsi="Times New Roman" w:cs="Times New Roman"/>
          <w:sz w:val="24"/>
          <w:szCs w:val="20"/>
        </w:rPr>
        <w:t xml:space="preserve">ucius Institute, International </w:t>
      </w:r>
      <w:r w:rsidRPr="003158DD">
        <w:rPr>
          <w:rFonts w:ascii="Times New Roman" w:eastAsia="Times New Roman" w:hAnsi="Times New Roman" w:cs="Times New Roman"/>
          <w:sz w:val="24"/>
          <w:szCs w:val="20"/>
        </w:rPr>
        <w:t>Center. UK Faculty China Short-Term Teaching Program in Jilin University, Changchun, China. November 14, 2017</w:t>
      </w:r>
    </w:p>
    <w:bookmarkEnd w:id="1"/>
    <w:p w14:paraId="3AA6F2E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2"/>
    <w:p w14:paraId="31C245E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2016-2017</w:t>
      </w:r>
      <w:r w:rsidRPr="003158DD">
        <w:rPr>
          <w:rFonts w:ascii="Times New Roman" w:eastAsia="Times New Roman" w:hAnsi="Times New Roman" w:cs="Times New Roman"/>
          <w:sz w:val="24"/>
          <w:szCs w:val="20"/>
        </w:rPr>
        <w:tab/>
        <w:t>Faculty Fellows, Cohort 6. Faculty Fellow for Presentation U! University of Kentucky.</w:t>
      </w:r>
    </w:p>
    <w:p w14:paraId="0500F75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11E0D4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2016-2017</w:t>
      </w:r>
      <w:r w:rsidRPr="003158DD">
        <w:rPr>
          <w:rFonts w:ascii="Times New Roman" w:eastAsia="Times New Roman" w:hAnsi="Times New Roman" w:cs="Times New Roman"/>
          <w:sz w:val="24"/>
          <w:szCs w:val="20"/>
        </w:rPr>
        <w:tab/>
        <w:t>Faculty Learning Community: First Year Project 2016. University of Kentucky.</w:t>
      </w:r>
    </w:p>
    <w:p w14:paraId="48EFADD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DEBE2A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proofErr w:type="gramStart"/>
      <w:r w:rsidRPr="003158DD">
        <w:rPr>
          <w:rFonts w:ascii="Times New Roman" w:eastAsia="Times New Roman" w:hAnsi="Times New Roman" w:cs="Times New Roman"/>
          <w:sz w:val="24"/>
          <w:szCs w:val="20"/>
        </w:rPr>
        <w:t>Current</w:t>
      </w:r>
      <w:proofErr w:type="gramEnd"/>
      <w:r w:rsidRPr="003158DD">
        <w:rPr>
          <w:rFonts w:ascii="Times New Roman" w:eastAsia="Times New Roman" w:hAnsi="Times New Roman" w:cs="Times New Roman"/>
          <w:sz w:val="24"/>
          <w:szCs w:val="20"/>
        </w:rPr>
        <w:tab/>
        <w:t>The Honorable Order of Kentucky Colonels. Commonwealth of Kentucky. Awarded by Governor Ernie Fletcher. Frankfort, Kentucky on June 23rd, 2005.</w:t>
      </w:r>
    </w:p>
    <w:p w14:paraId="4D63BFB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06BECA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POSITIONS HELD:</w:t>
      </w:r>
    </w:p>
    <w:p w14:paraId="606BE72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69045D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2022-Current</w:t>
      </w:r>
      <w:r>
        <w:rPr>
          <w:rFonts w:ascii="Times New Roman" w:eastAsia="Times New Roman" w:hAnsi="Times New Roman" w:cs="Times New Roman"/>
          <w:sz w:val="24"/>
          <w:szCs w:val="20"/>
        </w:rPr>
        <w:tab/>
        <w:t>Senior Lecturer, Department of Anthropology, University of Kentucky, Lexington, Kentucky</w:t>
      </w:r>
    </w:p>
    <w:p w14:paraId="07D36408"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3B1391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Pr>
          <w:rFonts w:ascii="Times New Roman" w:eastAsia="Times New Roman" w:hAnsi="Times New Roman" w:cs="Times New Roman"/>
          <w:sz w:val="24"/>
          <w:szCs w:val="20"/>
        </w:rPr>
        <w:t>2022</w:t>
      </w:r>
      <w:r w:rsidRPr="003158DD">
        <w:rPr>
          <w:rFonts w:ascii="Times New Roman" w:eastAsia="Times New Roman" w:hAnsi="Times New Roman" w:cs="Times New Roman"/>
          <w:sz w:val="24"/>
          <w:szCs w:val="20"/>
        </w:rPr>
        <w:tab/>
        <w:t>Lecturer, Department of Anthropology, University of Kentucky, Lexington, Kentucky</w:t>
      </w:r>
    </w:p>
    <w:p w14:paraId="50E8B57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A86B5A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2008-2011</w:t>
      </w:r>
      <w:r w:rsidRPr="003158DD">
        <w:rPr>
          <w:rFonts w:ascii="Times New Roman" w:eastAsia="Times New Roman" w:hAnsi="Times New Roman" w:cs="Times New Roman"/>
          <w:sz w:val="24"/>
          <w:szCs w:val="20"/>
        </w:rPr>
        <w:tab/>
        <w:t>Adjunct Assistant Professor in Paleoethnobotany, Department of Anthropology, University of Kentucky, Lexington, Kentucky</w:t>
      </w:r>
    </w:p>
    <w:p w14:paraId="6CF49C1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F14196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2002-2007</w:t>
      </w:r>
      <w:r w:rsidRPr="003158DD">
        <w:rPr>
          <w:rFonts w:ascii="Times New Roman" w:eastAsia="Times New Roman" w:hAnsi="Times New Roman" w:cs="Times New Roman"/>
          <w:sz w:val="24"/>
          <w:szCs w:val="20"/>
        </w:rPr>
        <w:tab/>
        <w:t xml:space="preserve">Part-time Instructor, Department of Anthropology, University of Kentucky, Lexington, Kentucky </w:t>
      </w:r>
    </w:p>
    <w:p w14:paraId="4120887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820590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2005-2011</w:t>
      </w:r>
      <w:r w:rsidRPr="003158DD">
        <w:rPr>
          <w:rFonts w:ascii="Times New Roman" w:eastAsia="Times New Roman" w:hAnsi="Times New Roman" w:cs="Times New Roman"/>
          <w:sz w:val="24"/>
          <w:szCs w:val="20"/>
        </w:rPr>
        <w:tab/>
        <w:t xml:space="preserve">Part-time Faculty, Department of Anthropology, Sociology, and Social Work, Eastern Kentucky University, Richmond, Kentucky </w:t>
      </w:r>
    </w:p>
    <w:p w14:paraId="2C036D6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A88F3C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2001-Current</w:t>
      </w:r>
      <w:r w:rsidRPr="003158DD">
        <w:rPr>
          <w:rFonts w:ascii="Times New Roman" w:eastAsia="Times New Roman" w:hAnsi="Times New Roman" w:cs="Times New Roman"/>
          <w:sz w:val="24"/>
          <w:szCs w:val="20"/>
        </w:rPr>
        <w:tab/>
        <w:t>Independent Contractor. Botanical Analyst for Cultural Resource Management Firms, Midwestern United States</w:t>
      </w:r>
    </w:p>
    <w:p w14:paraId="12FD716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FF3B71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1995-2004</w:t>
      </w:r>
      <w:r w:rsidRPr="003158DD">
        <w:rPr>
          <w:rFonts w:ascii="Times New Roman" w:eastAsia="Times New Roman" w:hAnsi="Times New Roman" w:cs="Times New Roman"/>
          <w:sz w:val="24"/>
          <w:szCs w:val="20"/>
        </w:rPr>
        <w:tab/>
        <w:t>Research Associate, American Section, University of Pennsylvania Museum of Archaeology and Anthropology, Philadelphia, PA</w:t>
      </w:r>
    </w:p>
    <w:p w14:paraId="63C4865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56270E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Adjunct Faculty, Comparative Cultures Collegium, Eckerd College, </w:t>
      </w:r>
    </w:p>
    <w:p w14:paraId="2C930C3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St. Petersburg, Florida</w:t>
      </w:r>
    </w:p>
    <w:p w14:paraId="204864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512AD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1999-2001</w:t>
      </w:r>
      <w:r w:rsidRPr="003158DD">
        <w:rPr>
          <w:rFonts w:ascii="Times New Roman" w:eastAsia="Times New Roman" w:hAnsi="Times New Roman" w:cs="Times New Roman"/>
          <w:sz w:val="24"/>
          <w:szCs w:val="20"/>
        </w:rPr>
        <w:tab/>
        <w:t>Public Assistance Specialist, The State of Florida Department of Children and Families, St. Petersburg, Florida</w:t>
      </w:r>
    </w:p>
    <w:p w14:paraId="08E4CCA1" w14:textId="77777777" w:rsidR="002F27E6" w:rsidRPr="003158DD" w:rsidRDefault="002F27E6" w:rsidP="002F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C8AE62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1998-1999</w:t>
      </w:r>
      <w:r w:rsidRPr="003158DD">
        <w:rPr>
          <w:rFonts w:ascii="Times New Roman" w:eastAsia="Times New Roman" w:hAnsi="Times New Roman" w:cs="Times New Roman"/>
          <w:sz w:val="24"/>
          <w:szCs w:val="20"/>
          <w:lang w:val="es-ES"/>
        </w:rPr>
        <w:tab/>
      </w:r>
      <w:proofErr w:type="spellStart"/>
      <w:r w:rsidRPr="003158DD">
        <w:rPr>
          <w:rFonts w:ascii="Times New Roman" w:eastAsia="Times New Roman" w:hAnsi="Times New Roman" w:cs="Times New Roman"/>
          <w:sz w:val="24"/>
          <w:szCs w:val="20"/>
          <w:lang w:val="es-ES"/>
        </w:rPr>
        <w:t>Research</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Associate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Institute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of</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Amazonian</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Studies</w:t>
      </w:r>
      <w:proofErr w:type="spellEnd"/>
      <w:r w:rsidRPr="003158DD">
        <w:rPr>
          <w:rFonts w:ascii="Times New Roman" w:eastAsia="Times New Roman" w:hAnsi="Times New Roman" w:cs="Times New Roman"/>
          <w:sz w:val="24"/>
          <w:szCs w:val="20"/>
          <w:lang w:val="es-ES"/>
        </w:rPr>
        <w:t xml:space="preserve"> (IMANI), Universidad Nacional de Colombia, Leticia Branch Campus, Amazonas, Colombia</w:t>
      </w:r>
    </w:p>
    <w:p w14:paraId="07AC195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lang w:val="es-ES"/>
        </w:rPr>
      </w:pPr>
    </w:p>
    <w:p w14:paraId="7055212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1994-1995</w:t>
      </w:r>
      <w:r w:rsidRPr="003158DD">
        <w:rPr>
          <w:rFonts w:ascii="Times New Roman" w:eastAsia="Times New Roman" w:hAnsi="Times New Roman" w:cs="Times New Roman"/>
          <w:sz w:val="24"/>
          <w:szCs w:val="20"/>
        </w:rPr>
        <w:tab/>
        <w:t>Visiting Scholar, Department of Archaeology, University of Calgary, Calgary, Alberta, Canada.</w:t>
      </w:r>
    </w:p>
    <w:p w14:paraId="0CE4D8D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4260631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1993-1994</w:t>
      </w:r>
      <w:r w:rsidRPr="003158DD">
        <w:rPr>
          <w:rFonts w:ascii="Times New Roman" w:eastAsia="Times New Roman" w:hAnsi="Times New Roman" w:cs="Times New Roman"/>
          <w:sz w:val="24"/>
          <w:szCs w:val="20"/>
        </w:rPr>
        <w:tab/>
        <w:t>Library Assistant, Hillman Library, University of Pittsburgh.</w:t>
      </w:r>
    </w:p>
    <w:p w14:paraId="06C623C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A583D05"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Teaching Fellow, Department of Anthropology, University of Pittsburgh.</w:t>
      </w:r>
    </w:p>
    <w:p w14:paraId="2629E8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0DA56C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1990-1991</w:t>
      </w:r>
      <w:r w:rsidRPr="003158DD">
        <w:rPr>
          <w:rFonts w:ascii="Times New Roman" w:eastAsia="Times New Roman" w:hAnsi="Times New Roman" w:cs="Times New Roman"/>
          <w:sz w:val="24"/>
          <w:szCs w:val="20"/>
        </w:rPr>
        <w:tab/>
        <w:t xml:space="preserve">Graduate Student Researcher, Botanical Laboratory, Cultural Resource Management Program, Department of Anthropology, University of Pittsburgh. </w:t>
      </w:r>
    </w:p>
    <w:p w14:paraId="433F88A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776A344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1988-1990</w:t>
      </w:r>
      <w:r w:rsidRPr="003158DD">
        <w:rPr>
          <w:rFonts w:ascii="Times New Roman" w:eastAsia="Times New Roman" w:hAnsi="Times New Roman" w:cs="Times New Roman"/>
          <w:sz w:val="24"/>
          <w:szCs w:val="20"/>
        </w:rPr>
        <w:tab/>
        <w:t xml:space="preserve">Editor, Cultural Resource Management Program, Department of Anthropology, University of Pittsburgh.  </w:t>
      </w:r>
    </w:p>
    <w:p w14:paraId="406457D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489C67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1985-1988</w:t>
      </w:r>
      <w:r w:rsidRPr="003158DD">
        <w:rPr>
          <w:rFonts w:ascii="Times New Roman" w:eastAsia="Times New Roman" w:hAnsi="Times New Roman" w:cs="Times New Roman"/>
          <w:sz w:val="24"/>
          <w:szCs w:val="20"/>
        </w:rPr>
        <w:tab/>
        <w:t xml:space="preserve">Research Assistant, School of Medicine, Department of Hematology/Oncology, University of Pittsburgh. </w:t>
      </w:r>
    </w:p>
    <w:p w14:paraId="148F9F6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64E2A93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Internship, </w:t>
      </w:r>
      <w:proofErr w:type="spellStart"/>
      <w:r w:rsidRPr="003158DD">
        <w:rPr>
          <w:rFonts w:ascii="Times New Roman" w:eastAsia="Times New Roman" w:hAnsi="Times New Roman" w:cs="Times New Roman"/>
          <w:sz w:val="24"/>
          <w:szCs w:val="20"/>
        </w:rPr>
        <w:t>Palaeoethnobotany</w:t>
      </w:r>
      <w:proofErr w:type="spellEnd"/>
      <w:r w:rsidRPr="003158DD">
        <w:rPr>
          <w:rFonts w:ascii="Times New Roman" w:eastAsia="Times New Roman" w:hAnsi="Times New Roman" w:cs="Times New Roman"/>
          <w:sz w:val="24"/>
          <w:szCs w:val="20"/>
        </w:rPr>
        <w:t xml:space="preserve">, Peabody Museum, Harvard University, Cambridge, MA. </w:t>
      </w:r>
    </w:p>
    <w:p w14:paraId="6681FC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3C5133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1983</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Internship, Cancer Research, Dana-Farber Cancer Institute, Harvard University, Boston, MA.</w:t>
      </w:r>
    </w:p>
    <w:p w14:paraId="5A7FDCD5"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647B0C4"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lastRenderedPageBreak/>
        <w:t>PEDAGOGICAL GRANTS:</w:t>
      </w:r>
    </w:p>
    <w:p w14:paraId="35A2C057" w14:textId="77777777" w:rsidR="00D80CE6" w:rsidRDefault="00D80CE6" w:rsidP="00D80CE6">
      <w:pPr>
        <w:rPr>
          <w:rFonts w:ascii="Times New Roman" w:hAnsi="Times New Roman" w:cs="Times New Roman"/>
          <w:b/>
          <w:bCs/>
          <w:sz w:val="24"/>
          <w:szCs w:val="24"/>
        </w:rPr>
      </w:pPr>
    </w:p>
    <w:p w14:paraId="2FBB0785" w14:textId="3FB9A52B" w:rsidR="00D80CE6" w:rsidRPr="00D80CE6" w:rsidRDefault="00D80CE6" w:rsidP="00D80CE6">
      <w:pPr>
        <w:rPr>
          <w:rFonts w:ascii="Times New Roman" w:hAnsi="Times New Roman" w:cs="Times New Roman"/>
          <w:sz w:val="24"/>
          <w:szCs w:val="24"/>
        </w:rPr>
      </w:pPr>
      <w:r w:rsidRPr="004C3671">
        <w:rPr>
          <w:rFonts w:ascii="Times New Roman" w:hAnsi="Times New Roman" w:cs="Times New Roman"/>
          <w:b/>
          <w:bCs/>
          <w:sz w:val="24"/>
          <w:szCs w:val="24"/>
        </w:rPr>
        <w:t>Food Connection Student Opportunity Grant</w:t>
      </w:r>
      <w:r>
        <w:rPr>
          <w:rFonts w:ascii="Times New Roman" w:hAnsi="Times New Roman" w:cs="Times New Roman"/>
          <w:b/>
          <w:bCs/>
          <w:sz w:val="24"/>
          <w:szCs w:val="24"/>
        </w:rPr>
        <w:t xml:space="preserve">. </w:t>
      </w:r>
      <w:r w:rsidRPr="007351F8">
        <w:rPr>
          <w:rFonts w:ascii="Times New Roman" w:hAnsi="Times New Roman" w:cs="Times New Roman"/>
          <w:sz w:val="24"/>
          <w:szCs w:val="24"/>
        </w:rPr>
        <w:t xml:space="preserve">Project Leader: </w:t>
      </w:r>
      <w:proofErr w:type="spellStart"/>
      <w:r w:rsidRPr="007351F8">
        <w:rPr>
          <w:rFonts w:ascii="Times New Roman" w:hAnsi="Times New Roman" w:cs="Times New Roman"/>
          <w:sz w:val="24"/>
          <w:szCs w:val="24"/>
        </w:rPr>
        <w:t>Renèe</w:t>
      </w:r>
      <w:proofErr w:type="spellEnd"/>
      <w:r w:rsidRPr="007351F8">
        <w:rPr>
          <w:rFonts w:ascii="Times New Roman" w:hAnsi="Times New Roman" w:cs="Times New Roman"/>
          <w:sz w:val="24"/>
          <w:szCs w:val="24"/>
        </w:rPr>
        <w:t xml:space="preserve"> M. </w:t>
      </w:r>
      <w:proofErr w:type="spellStart"/>
      <w:r w:rsidRPr="007351F8">
        <w:rPr>
          <w:rFonts w:ascii="Times New Roman" w:hAnsi="Times New Roman" w:cs="Times New Roman"/>
          <w:sz w:val="24"/>
          <w:szCs w:val="24"/>
        </w:rPr>
        <w:t>Bonzani</w:t>
      </w:r>
      <w:proofErr w:type="spellEnd"/>
      <w:r w:rsidRPr="007351F8">
        <w:rPr>
          <w:rFonts w:ascii="Times New Roman" w:hAnsi="Times New Roman" w:cs="Times New Roman"/>
          <w:sz w:val="24"/>
          <w:szCs w:val="24"/>
        </w:rPr>
        <w:t xml:space="preserve">, Department of Anthropology. Project Members: </w:t>
      </w:r>
      <w:r w:rsidRPr="007351F8">
        <w:rPr>
          <w:rFonts w:ascii="Times New Roman" w:hAnsi="Times New Roman" w:cs="Times New Roman"/>
          <w:color w:val="000000" w:themeColor="text1"/>
          <w:sz w:val="24"/>
          <w:szCs w:val="24"/>
          <w:bdr w:val="none" w:sz="0" w:space="0" w:color="auto" w:frame="1"/>
        </w:rPr>
        <w:t xml:space="preserve">Michael J. </w:t>
      </w:r>
      <w:proofErr w:type="spellStart"/>
      <w:r w:rsidRPr="007351F8">
        <w:rPr>
          <w:rFonts w:ascii="Times New Roman" w:hAnsi="Times New Roman" w:cs="Times New Roman"/>
          <w:color w:val="000000" w:themeColor="text1"/>
          <w:sz w:val="24"/>
          <w:szCs w:val="24"/>
          <w:bdr w:val="none" w:sz="0" w:space="0" w:color="auto" w:frame="1"/>
        </w:rPr>
        <w:t>Detisch</w:t>
      </w:r>
      <w:proofErr w:type="spellEnd"/>
      <w:r w:rsidRPr="007351F8">
        <w:rPr>
          <w:rFonts w:ascii="Times New Roman" w:hAnsi="Times New Roman" w:cs="Times New Roman"/>
          <w:color w:val="000000" w:themeColor="text1"/>
          <w:sz w:val="24"/>
          <w:szCs w:val="24"/>
          <w:bdr w:val="none" w:sz="0" w:space="0" w:color="auto" w:frame="1"/>
        </w:rPr>
        <w:t>, Senior Research Associate</w:t>
      </w:r>
      <w:r w:rsidRPr="007351F8">
        <w:rPr>
          <w:rFonts w:ascii="Times New Roman" w:hAnsi="Times New Roman" w:cs="Times New Roman"/>
          <w:color w:val="000000" w:themeColor="text1"/>
          <w:sz w:val="24"/>
          <w:szCs w:val="24"/>
        </w:rPr>
        <w:t xml:space="preserve"> with the </w:t>
      </w:r>
      <w:r w:rsidRPr="007351F8">
        <w:rPr>
          <w:rFonts w:ascii="Times New Roman" w:hAnsi="Times New Roman" w:cs="Times New Roman"/>
          <w:color w:val="000000" w:themeColor="text1"/>
          <w:sz w:val="24"/>
          <w:szCs w:val="24"/>
          <w:bdr w:val="none" w:sz="0" w:space="0" w:color="auto" w:frame="1"/>
        </w:rPr>
        <w:t>University of Kentucky</w:t>
      </w:r>
      <w:r w:rsidRPr="007351F8">
        <w:rPr>
          <w:rFonts w:ascii="Times New Roman" w:hAnsi="Times New Roman" w:cs="Times New Roman"/>
          <w:color w:val="000000" w:themeColor="text1"/>
          <w:sz w:val="24"/>
          <w:szCs w:val="24"/>
        </w:rPr>
        <w:t xml:space="preserve"> </w:t>
      </w:r>
      <w:r w:rsidRPr="007351F8">
        <w:rPr>
          <w:rFonts w:ascii="Times New Roman" w:hAnsi="Times New Roman" w:cs="Times New Roman"/>
          <w:color w:val="000000" w:themeColor="text1"/>
          <w:sz w:val="24"/>
          <w:szCs w:val="24"/>
          <w:bdr w:val="none" w:sz="0" w:space="0" w:color="auto" w:frame="1"/>
        </w:rPr>
        <w:t>Department of Chemical and Materials Engineering.</w:t>
      </w:r>
      <w:r>
        <w:rPr>
          <w:rFonts w:ascii="Times New Roman" w:hAnsi="Times New Roman" w:cs="Times New Roman"/>
          <w:color w:val="000000" w:themeColor="text1"/>
          <w:sz w:val="24"/>
          <w:szCs w:val="24"/>
          <w:bdr w:val="none" w:sz="0" w:space="0" w:color="auto" w:frame="1"/>
        </w:rPr>
        <w:t xml:space="preserve"> </w:t>
      </w:r>
      <w:r w:rsidRPr="007351F8">
        <w:rPr>
          <w:rFonts w:ascii="Times New Roman" w:hAnsi="Times New Roman" w:cs="Times New Roman"/>
          <w:color w:val="000000" w:themeColor="text1"/>
          <w:sz w:val="24"/>
          <w:szCs w:val="24"/>
        </w:rPr>
        <w:t>Title:</w:t>
      </w:r>
      <w:r w:rsidRPr="007351F8">
        <w:rPr>
          <w:rFonts w:ascii="Times New Roman" w:hAnsi="Times New Roman" w:cs="Times New Roman"/>
          <w:sz w:val="24"/>
          <w:szCs w:val="24"/>
        </w:rPr>
        <w:t xml:space="preserve"> </w:t>
      </w:r>
      <w:r w:rsidRPr="007351F8">
        <w:rPr>
          <w:rFonts w:ascii="Times New Roman" w:hAnsi="Times New Roman" w:cs="Times New Roman"/>
          <w:color w:val="000000" w:themeColor="text1"/>
          <w:sz w:val="24"/>
          <w:szCs w:val="24"/>
        </w:rPr>
        <w:t>Exploring Tubers as “Lost Crops” in the</w:t>
      </w:r>
      <w:r w:rsidRPr="007351F8">
        <w:rPr>
          <w:rFonts w:ascii="Times New Roman" w:hAnsi="Times New Roman" w:cs="Times New Roman"/>
          <w:sz w:val="24"/>
          <w:szCs w:val="24"/>
        </w:rPr>
        <w:t xml:space="preserve"> </w:t>
      </w:r>
      <w:r w:rsidRPr="007351F8">
        <w:rPr>
          <w:rFonts w:ascii="Times New Roman" w:hAnsi="Times New Roman" w:cs="Times New Roman"/>
          <w:color w:val="000000" w:themeColor="text1"/>
          <w:sz w:val="24"/>
          <w:szCs w:val="24"/>
        </w:rPr>
        <w:t xml:space="preserve">Undergraduate Class of ANT 314 People and Plants. Awarded April 29, </w:t>
      </w:r>
      <w:proofErr w:type="gramStart"/>
      <w:r w:rsidRPr="007351F8">
        <w:rPr>
          <w:rFonts w:ascii="Times New Roman" w:hAnsi="Times New Roman" w:cs="Times New Roman"/>
          <w:color w:val="000000" w:themeColor="text1"/>
          <w:sz w:val="24"/>
          <w:szCs w:val="24"/>
        </w:rPr>
        <w:t>2025</w:t>
      </w:r>
      <w:proofErr w:type="gramEnd"/>
      <w:r w:rsidRPr="007351F8">
        <w:rPr>
          <w:rFonts w:ascii="Times New Roman" w:hAnsi="Times New Roman" w:cs="Times New Roman"/>
          <w:color w:val="000000" w:themeColor="text1"/>
          <w:sz w:val="24"/>
          <w:szCs w:val="24"/>
        </w:rPr>
        <w:t xml:space="preserve"> for June 1, 2025 to June 1, 2026.</w:t>
      </w:r>
    </w:p>
    <w:p w14:paraId="7B75E79A" w14:textId="06F9944D" w:rsidR="002F27E6" w:rsidRPr="004D5E56" w:rsidRDefault="002F27E6" w:rsidP="002F27E6">
      <w:pPr>
        <w:spacing w:before="240" w:after="240" w:line="240" w:lineRule="auto"/>
        <w:rPr>
          <w:rFonts w:ascii="Times New Roman" w:eastAsia="Times New Roman" w:hAnsi="Times New Roman" w:cs="Times New Roman"/>
          <w:bCs/>
          <w:sz w:val="24"/>
          <w:szCs w:val="20"/>
        </w:rPr>
      </w:pPr>
      <w:r w:rsidRPr="003158DD">
        <w:rPr>
          <w:rFonts w:ascii="Times New Roman" w:eastAsia="Times New Roman" w:hAnsi="Times New Roman" w:cs="Times New Roman"/>
          <w:b/>
          <w:sz w:val="24"/>
          <w:szCs w:val="24"/>
        </w:rPr>
        <w:t xml:space="preserve">Food Connection Student Opportunity Grant. </w:t>
      </w:r>
      <w:r w:rsidRPr="004D5E56">
        <w:rPr>
          <w:rFonts w:ascii="Times New Roman" w:eastAsia="Times New Roman" w:hAnsi="Times New Roman" w:cs="Times New Roman"/>
          <w:bCs/>
          <w:sz w:val="24"/>
          <w:szCs w:val="24"/>
        </w:rPr>
        <w:t xml:space="preserve">Project Leader: </w:t>
      </w:r>
      <w:r w:rsidRPr="004D5E56">
        <w:rPr>
          <w:rFonts w:ascii="Times New Roman" w:eastAsia="Times New Roman" w:hAnsi="Times New Roman" w:cs="Times New Roman"/>
          <w:bCs/>
          <w:color w:val="000000"/>
          <w:sz w:val="24"/>
          <w:szCs w:val="24"/>
        </w:rPr>
        <w:t>Renée M. Bonzani. Project Members:  Bruce L. Manzano, Matthew J. Davidson, Andrea Erhardt (Department of Earth and Environmental Scien</w:t>
      </w:r>
      <w:r>
        <w:rPr>
          <w:rFonts w:ascii="Times New Roman" w:eastAsia="Times New Roman" w:hAnsi="Times New Roman" w:cs="Times New Roman"/>
          <w:bCs/>
          <w:color w:val="000000"/>
          <w:sz w:val="24"/>
          <w:szCs w:val="24"/>
        </w:rPr>
        <w:t>c</w:t>
      </w:r>
      <w:r w:rsidRPr="004D5E56">
        <w:rPr>
          <w:rFonts w:ascii="Times New Roman" w:eastAsia="Times New Roman" w:hAnsi="Times New Roman" w:cs="Times New Roman"/>
          <w:bCs/>
          <w:color w:val="000000"/>
          <w:sz w:val="24"/>
          <w:szCs w:val="24"/>
        </w:rPr>
        <w:t>es), Ashley Whitten</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(Graduate Student, Department of Anthropology), Max Gauri and Jack White</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 xml:space="preserve">(Undergraduate Anthropology Majors). Title: “Using Deer Stable Isotope Data to Test </w:t>
      </w:r>
      <w:proofErr w:type="gramStart"/>
      <w:r w:rsidRPr="004D5E56">
        <w:rPr>
          <w:rFonts w:ascii="Times New Roman" w:eastAsia="Times New Roman" w:hAnsi="Times New Roman" w:cs="Times New Roman"/>
          <w:bCs/>
          <w:sz w:val="24"/>
          <w:szCs w:val="24"/>
        </w:rPr>
        <w:t>A</w:t>
      </w:r>
      <w:proofErr w:type="gramEnd"/>
      <w:r w:rsidRPr="004D5E56">
        <w:rPr>
          <w:rFonts w:ascii="Times New Roman" w:eastAsia="Times New Roman" w:hAnsi="Times New Roman" w:cs="Times New Roman"/>
          <w:bCs/>
          <w:sz w:val="24"/>
          <w:szCs w:val="24"/>
        </w:rPr>
        <w:t xml:space="preserve"> Niche Construction </w:t>
      </w:r>
      <w:r w:rsidRPr="004D5E56">
        <w:rPr>
          <w:rFonts w:ascii="Times New Roman" w:eastAsia="Times New Roman" w:hAnsi="Times New Roman" w:cs="Times New Roman"/>
          <w:bCs/>
          <w:color w:val="000000"/>
          <w:sz w:val="24"/>
          <w:szCs w:val="24"/>
        </w:rPr>
        <w:t xml:space="preserve">Hypothesis for an Increase in Prehistoric Human Maize Consumption and Its Relationship to Present Day Deer Management Practices in the Eastern Woodlands of the United States”. Awarded April 16, </w:t>
      </w:r>
      <w:proofErr w:type="gramStart"/>
      <w:r w:rsidRPr="004D5E56">
        <w:rPr>
          <w:rFonts w:ascii="Times New Roman" w:eastAsia="Times New Roman" w:hAnsi="Times New Roman" w:cs="Times New Roman"/>
          <w:bCs/>
          <w:color w:val="000000"/>
          <w:sz w:val="24"/>
          <w:szCs w:val="24"/>
        </w:rPr>
        <w:t>2021</w:t>
      </w:r>
      <w:proofErr w:type="gramEnd"/>
      <w:r w:rsidRPr="004D5E56">
        <w:rPr>
          <w:rFonts w:ascii="Times New Roman" w:eastAsia="Times New Roman" w:hAnsi="Times New Roman" w:cs="Times New Roman"/>
          <w:bCs/>
          <w:color w:val="000000"/>
          <w:sz w:val="24"/>
          <w:szCs w:val="24"/>
        </w:rPr>
        <w:t xml:space="preserve"> for June 1</w:t>
      </w:r>
      <w:r>
        <w:rPr>
          <w:rFonts w:ascii="Times New Roman" w:eastAsia="Times New Roman" w:hAnsi="Times New Roman" w:cs="Times New Roman"/>
          <w:bCs/>
          <w:color w:val="000000"/>
          <w:sz w:val="24"/>
          <w:szCs w:val="24"/>
        </w:rPr>
        <w:t>,</w:t>
      </w:r>
      <w:r w:rsidRPr="004D5E56">
        <w:rPr>
          <w:rFonts w:ascii="Times New Roman" w:eastAsia="Times New Roman" w:hAnsi="Times New Roman" w:cs="Times New Roman"/>
          <w:bCs/>
          <w:color w:val="000000"/>
          <w:sz w:val="24"/>
          <w:szCs w:val="24"/>
        </w:rPr>
        <w:t xml:space="preserve"> 2021 to June 1, 202</w:t>
      </w:r>
      <w:r>
        <w:rPr>
          <w:rFonts w:ascii="Times New Roman" w:eastAsia="Times New Roman" w:hAnsi="Times New Roman" w:cs="Times New Roman"/>
          <w:bCs/>
          <w:color w:val="000000"/>
          <w:sz w:val="24"/>
          <w:szCs w:val="24"/>
        </w:rPr>
        <w:t>3</w:t>
      </w:r>
      <w:r w:rsidRPr="004D5E56">
        <w:rPr>
          <w:rFonts w:ascii="Times New Roman" w:eastAsia="Times New Roman" w:hAnsi="Times New Roman" w:cs="Times New Roman"/>
          <w:bCs/>
          <w:color w:val="000000"/>
          <w:sz w:val="24"/>
          <w:szCs w:val="24"/>
        </w:rPr>
        <w:t>.</w:t>
      </w:r>
    </w:p>
    <w:p w14:paraId="375543CB" w14:textId="75CAD389" w:rsidR="002F27E6" w:rsidRPr="004D5E56" w:rsidRDefault="002F27E6" w:rsidP="002F27E6">
      <w:pPr>
        <w:spacing w:before="240" w:after="240" w:line="240" w:lineRule="auto"/>
        <w:rPr>
          <w:rFonts w:ascii="Times New Roman" w:eastAsia="Times New Roman" w:hAnsi="Times New Roman" w:cs="Times New Roman"/>
          <w:bCs/>
          <w:sz w:val="24"/>
          <w:szCs w:val="20"/>
        </w:rPr>
      </w:pPr>
      <w:r>
        <w:rPr>
          <w:rFonts w:ascii="Times New Roman" w:eastAsia="Times New Roman" w:hAnsi="Times New Roman" w:cs="Times New Roman"/>
          <w:b/>
          <w:sz w:val="24"/>
          <w:szCs w:val="24"/>
        </w:rPr>
        <w:t>Kentucky Organization for Professional Archaeologists (</w:t>
      </w:r>
      <w:proofErr w:type="spellStart"/>
      <w:r>
        <w:rPr>
          <w:rFonts w:ascii="Times New Roman" w:eastAsia="Times New Roman" w:hAnsi="Times New Roman" w:cs="Times New Roman"/>
          <w:b/>
          <w:sz w:val="24"/>
          <w:szCs w:val="24"/>
        </w:rPr>
        <w:t>KyOPA</w:t>
      </w:r>
      <w:proofErr w:type="spellEnd"/>
      <w:r>
        <w:rPr>
          <w:rFonts w:ascii="Times New Roman" w:eastAsia="Times New Roman" w:hAnsi="Times New Roman" w:cs="Times New Roman"/>
          <w:b/>
          <w:sz w:val="24"/>
          <w:szCs w:val="24"/>
        </w:rPr>
        <w:t>)</w:t>
      </w:r>
      <w:r w:rsidRPr="003158DD">
        <w:rPr>
          <w:rFonts w:ascii="Times New Roman" w:eastAsia="Times New Roman" w:hAnsi="Times New Roman" w:cs="Times New Roman"/>
          <w:b/>
          <w:sz w:val="24"/>
          <w:szCs w:val="24"/>
        </w:rPr>
        <w:t xml:space="preserve">. </w:t>
      </w:r>
      <w:r w:rsidRPr="004D5E56">
        <w:rPr>
          <w:rFonts w:ascii="Times New Roman" w:eastAsia="Times New Roman" w:hAnsi="Times New Roman" w:cs="Times New Roman"/>
          <w:bCs/>
          <w:sz w:val="24"/>
          <w:szCs w:val="24"/>
        </w:rPr>
        <w:t xml:space="preserve">Project Leader: </w:t>
      </w:r>
      <w:r w:rsidRPr="004D5E56">
        <w:rPr>
          <w:rFonts w:ascii="Times New Roman" w:eastAsia="Times New Roman" w:hAnsi="Times New Roman" w:cs="Times New Roman"/>
          <w:bCs/>
          <w:color w:val="000000"/>
          <w:sz w:val="24"/>
          <w:szCs w:val="24"/>
        </w:rPr>
        <w:t>Renée M. Bonzani. Project Members:  Bruce L. Manzano, Matthew J. Davidson, Andrea Erhardt (Department of Earth and Environmental Scien</w:t>
      </w:r>
      <w:r>
        <w:rPr>
          <w:rFonts w:ascii="Times New Roman" w:eastAsia="Times New Roman" w:hAnsi="Times New Roman" w:cs="Times New Roman"/>
          <w:bCs/>
          <w:color w:val="000000"/>
          <w:sz w:val="24"/>
          <w:szCs w:val="24"/>
        </w:rPr>
        <w:t>c</w:t>
      </w:r>
      <w:r w:rsidRPr="004D5E56">
        <w:rPr>
          <w:rFonts w:ascii="Times New Roman" w:eastAsia="Times New Roman" w:hAnsi="Times New Roman" w:cs="Times New Roman"/>
          <w:bCs/>
          <w:color w:val="000000"/>
          <w:sz w:val="24"/>
          <w:szCs w:val="24"/>
        </w:rPr>
        <w:t>es), Ashley Whitten</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(Graduate Student, Department of Anthropology), Max Gauri and Jack White</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 xml:space="preserve">(Undergraduate Anthropology Majors). Title: “Using Deer Stable Isotope Data to Test </w:t>
      </w:r>
      <w:proofErr w:type="gramStart"/>
      <w:r w:rsidRPr="004D5E56">
        <w:rPr>
          <w:rFonts w:ascii="Times New Roman" w:eastAsia="Times New Roman" w:hAnsi="Times New Roman" w:cs="Times New Roman"/>
          <w:bCs/>
          <w:sz w:val="24"/>
          <w:szCs w:val="24"/>
        </w:rPr>
        <w:t>A</w:t>
      </w:r>
      <w:proofErr w:type="gramEnd"/>
      <w:r w:rsidRPr="004D5E56">
        <w:rPr>
          <w:rFonts w:ascii="Times New Roman" w:eastAsia="Times New Roman" w:hAnsi="Times New Roman" w:cs="Times New Roman"/>
          <w:bCs/>
          <w:sz w:val="24"/>
          <w:szCs w:val="24"/>
        </w:rPr>
        <w:t xml:space="preserve"> Niche Construction </w:t>
      </w:r>
      <w:r w:rsidRPr="004D5E56">
        <w:rPr>
          <w:rFonts w:ascii="Times New Roman" w:eastAsia="Times New Roman" w:hAnsi="Times New Roman" w:cs="Times New Roman"/>
          <w:bCs/>
          <w:color w:val="000000"/>
          <w:sz w:val="24"/>
          <w:szCs w:val="24"/>
        </w:rPr>
        <w:t>Hypothesis for an Increase in Prehistoric Human Maize Consumption and Its Relationship to Present Day Deer Management Practices in the Eastern Woodlands of the United States”. Awarded A</w:t>
      </w:r>
      <w:r>
        <w:rPr>
          <w:rFonts w:ascii="Times New Roman" w:eastAsia="Times New Roman" w:hAnsi="Times New Roman" w:cs="Times New Roman"/>
          <w:bCs/>
          <w:color w:val="000000"/>
          <w:sz w:val="24"/>
          <w:szCs w:val="24"/>
        </w:rPr>
        <w:t>ugust 6, 2021</w:t>
      </w:r>
      <w:r w:rsidRPr="004D5E56">
        <w:rPr>
          <w:rFonts w:ascii="Times New Roman" w:eastAsia="Times New Roman" w:hAnsi="Times New Roman" w:cs="Times New Roman"/>
          <w:bCs/>
          <w:color w:val="000000"/>
          <w:sz w:val="24"/>
          <w:szCs w:val="24"/>
        </w:rPr>
        <w:t>.</w:t>
      </w:r>
    </w:p>
    <w:p w14:paraId="4565907A"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4"/>
        </w:rPr>
        <w:t xml:space="preserve">Food Connection Student Opportunity Grant. Food Pathways in Ancient </w:t>
      </w:r>
      <w:r>
        <w:rPr>
          <w:rFonts w:ascii="Times New Roman" w:eastAsia="Times New Roman" w:hAnsi="Times New Roman" w:cs="Times New Roman"/>
          <w:b/>
          <w:sz w:val="24"/>
          <w:szCs w:val="24"/>
        </w:rPr>
        <w:t>and Modern Times for Spring 2020</w:t>
      </w:r>
      <w:r w:rsidRPr="003158DD">
        <w:rPr>
          <w:rFonts w:ascii="Times New Roman" w:eastAsia="Times New Roman" w:hAnsi="Times New Roman" w:cs="Times New Roman"/>
          <w:b/>
          <w:sz w:val="24"/>
          <w:szCs w:val="24"/>
        </w:rPr>
        <w:t>: Continuation of Ongoing Course in Anthropology.</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Project Leaders: Renée M. Bonzani and Bruce Manzano. Project: Further support for the undergraduate class entitled “Food Pathways in Ancient and Mode</w:t>
      </w:r>
      <w:r>
        <w:rPr>
          <w:rFonts w:ascii="Times New Roman" w:eastAsia="Times New Roman" w:hAnsi="Times New Roman" w:cs="Times New Roman"/>
          <w:sz w:val="24"/>
          <w:szCs w:val="20"/>
        </w:rPr>
        <w:t xml:space="preserve">rn Times” for the Spring of 2020 (July 1, </w:t>
      </w:r>
      <w:proofErr w:type="gramStart"/>
      <w:r>
        <w:rPr>
          <w:rFonts w:ascii="Times New Roman" w:eastAsia="Times New Roman" w:hAnsi="Times New Roman" w:cs="Times New Roman"/>
          <w:sz w:val="24"/>
          <w:szCs w:val="20"/>
        </w:rPr>
        <w:t>2019</w:t>
      </w:r>
      <w:proofErr w:type="gramEnd"/>
      <w:r>
        <w:rPr>
          <w:rFonts w:ascii="Times New Roman" w:eastAsia="Times New Roman" w:hAnsi="Times New Roman" w:cs="Times New Roman"/>
          <w:sz w:val="24"/>
          <w:szCs w:val="20"/>
        </w:rPr>
        <w:t xml:space="preserve"> to June 30, 2020</w:t>
      </w:r>
      <w:r w:rsidRPr="003158DD">
        <w:rPr>
          <w:rFonts w:ascii="Times New Roman" w:eastAsia="Times New Roman" w:hAnsi="Times New Roman" w:cs="Times New Roman"/>
          <w:sz w:val="24"/>
          <w:szCs w:val="20"/>
        </w:rPr>
        <w:t>).</w:t>
      </w:r>
    </w:p>
    <w:p w14:paraId="64647933" w14:textId="77777777" w:rsidR="002F27E6"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p>
    <w:p w14:paraId="7D8A946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r w:rsidRPr="003158DD">
        <w:rPr>
          <w:rFonts w:ascii="Times New Roman" w:eastAsia="Times New Roman" w:hAnsi="Times New Roman" w:cs="Times New Roman"/>
          <w:b/>
          <w:sz w:val="24"/>
          <w:szCs w:val="24"/>
        </w:rPr>
        <w:t xml:space="preserve">Association for Environmental Archaeology (AEA) Research Grant. </w:t>
      </w:r>
      <w:r w:rsidRPr="003158DD">
        <w:rPr>
          <w:rFonts w:ascii="Times New Roman" w:eastAsia="Times New Roman" w:hAnsi="Times New Roman" w:cs="Times New Roman"/>
          <w:sz w:val="24"/>
          <w:szCs w:val="24"/>
        </w:rPr>
        <w:t>Awarded to Katherine Alexander with Renée M. Bonzani, Bruce Manzano, Matthew Davidson, and Alexander Metz. Project:</w:t>
      </w:r>
      <w:r w:rsidRPr="003158DD">
        <w:rPr>
          <w:rFonts w:ascii="Times New Roman" w:eastAsia="Times New Roman" w:hAnsi="Times New Roman" w:cs="Times New Roman"/>
          <w:b/>
          <w:sz w:val="24"/>
          <w:szCs w:val="24"/>
        </w:rPr>
        <w:t xml:space="preserve"> </w:t>
      </w:r>
      <w:r w:rsidRPr="003158DD">
        <w:rPr>
          <w:rFonts w:ascii="Times New Roman" w:eastAsia="Times New Roman" w:hAnsi="Times New Roman" w:cs="Times New Roman"/>
          <w:sz w:val="24"/>
          <w:szCs w:val="24"/>
        </w:rPr>
        <w:t>To work with graduate and undergraduate students on a research project entitled “Deer Management Strategies and a Possible Explanation for the Increase in Prehistoric Human Maize Consumption in the Eastern Woodlands of the United States: An Investigation of the Stable Carbon Isotopic Evidence” (March 2018 – April 2019).</w:t>
      </w:r>
    </w:p>
    <w:p w14:paraId="486C55CA"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p>
    <w:p w14:paraId="7F23F18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4"/>
        </w:rPr>
        <w:t>Food Connection Student Opportunity Grant. Food Pathways in Ancient and Modern Times for Spring 2019: Continuation of Ongoing Course in Anthropology.</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 xml:space="preserve">Project Leaders: Renée M. Bonzani and Bruce Manzano. Project: Further support for the undergraduate class entitled “Food Pathways in Ancient and Modern Times” for the Spring of 2019 (July 1, </w:t>
      </w:r>
      <w:proofErr w:type="gramStart"/>
      <w:r w:rsidRPr="003158DD">
        <w:rPr>
          <w:rFonts w:ascii="Times New Roman" w:eastAsia="Times New Roman" w:hAnsi="Times New Roman" w:cs="Times New Roman"/>
          <w:sz w:val="24"/>
          <w:szCs w:val="20"/>
        </w:rPr>
        <w:t>2018</w:t>
      </w:r>
      <w:proofErr w:type="gramEnd"/>
      <w:r w:rsidRPr="003158DD">
        <w:rPr>
          <w:rFonts w:ascii="Times New Roman" w:eastAsia="Times New Roman" w:hAnsi="Times New Roman" w:cs="Times New Roman"/>
          <w:sz w:val="24"/>
          <w:szCs w:val="20"/>
        </w:rPr>
        <w:t xml:space="preserve"> to June 30, 2019).</w:t>
      </w:r>
    </w:p>
    <w:p w14:paraId="20F5F5BB"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b/>
      </w:r>
    </w:p>
    <w:p w14:paraId="16E0BC3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Food Connection Student Opportunity Grant, Second Round. </w:t>
      </w:r>
      <w:r w:rsidRPr="003158DD">
        <w:rPr>
          <w:rFonts w:ascii="Times New Roman" w:eastAsia="Times New Roman" w:hAnsi="Times New Roman" w:cs="Times New Roman"/>
          <w:sz w:val="24"/>
          <w:szCs w:val="20"/>
        </w:rPr>
        <w:t xml:space="preserve">Project Leaders: Renée M. </w:t>
      </w:r>
      <w:r w:rsidRPr="003158DD">
        <w:rPr>
          <w:rFonts w:ascii="Times New Roman" w:eastAsia="Times New Roman" w:hAnsi="Times New Roman" w:cs="Times New Roman"/>
          <w:sz w:val="24"/>
          <w:szCs w:val="20"/>
        </w:rPr>
        <w:lastRenderedPageBreak/>
        <w:t xml:space="preserve">Bonzani and Bruce Manzano. Project: Further support for the undergraduate class entitled “Food Pathways in Ancient and Modern Times” for the Spring of 2017 (July 1, </w:t>
      </w:r>
      <w:proofErr w:type="gramStart"/>
      <w:r w:rsidRPr="003158DD">
        <w:rPr>
          <w:rFonts w:ascii="Times New Roman" w:eastAsia="Times New Roman" w:hAnsi="Times New Roman" w:cs="Times New Roman"/>
          <w:sz w:val="24"/>
          <w:szCs w:val="20"/>
        </w:rPr>
        <w:t>2016</w:t>
      </w:r>
      <w:proofErr w:type="gramEnd"/>
      <w:r w:rsidRPr="003158DD">
        <w:rPr>
          <w:rFonts w:ascii="Times New Roman" w:eastAsia="Times New Roman" w:hAnsi="Times New Roman" w:cs="Times New Roman"/>
          <w:sz w:val="24"/>
          <w:szCs w:val="20"/>
        </w:rPr>
        <w:t xml:space="preserve"> to June 30, 2017).</w:t>
      </w:r>
    </w:p>
    <w:p w14:paraId="46A11CB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2DD75BB1"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Food Connection Student Opportunity Grant. </w:t>
      </w:r>
      <w:r w:rsidRPr="003158DD">
        <w:rPr>
          <w:rFonts w:ascii="Times New Roman" w:eastAsia="Times New Roman" w:hAnsi="Times New Roman" w:cs="Times New Roman"/>
          <w:sz w:val="24"/>
          <w:szCs w:val="20"/>
        </w:rPr>
        <w:t xml:space="preserve">Project Leaders: Renée M. Bonzani and </w:t>
      </w:r>
      <w:r w:rsidRPr="003158DD">
        <w:rPr>
          <w:rFonts w:ascii="Times New Roman" w:eastAsia="Times New Roman" w:hAnsi="Times New Roman" w:cs="Times New Roman"/>
          <w:sz w:val="24"/>
          <w:szCs w:val="20"/>
        </w:rPr>
        <w:tab/>
        <w:t xml:space="preserve">Bruce Manzano. Project: Development of an undergraduate class entitled “Food Pathways in Ancient and Modern Times” for the Spring of 2016 (April 1, </w:t>
      </w:r>
      <w:proofErr w:type="gramStart"/>
      <w:r w:rsidRPr="003158DD">
        <w:rPr>
          <w:rFonts w:ascii="Times New Roman" w:eastAsia="Times New Roman" w:hAnsi="Times New Roman" w:cs="Times New Roman"/>
          <w:sz w:val="24"/>
          <w:szCs w:val="20"/>
        </w:rPr>
        <w:t>2015</w:t>
      </w:r>
      <w:proofErr w:type="gramEnd"/>
      <w:r w:rsidRPr="003158DD">
        <w:rPr>
          <w:rFonts w:ascii="Times New Roman" w:eastAsia="Times New Roman" w:hAnsi="Times New Roman" w:cs="Times New Roman"/>
          <w:sz w:val="24"/>
          <w:szCs w:val="20"/>
        </w:rPr>
        <w:t xml:space="preserve"> to June 30, 2016).</w:t>
      </w:r>
    </w:p>
    <w:p w14:paraId="39E56C85"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3180EE47"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Department of Anthropology Pedagogy and Course Enrichment Grant. </w:t>
      </w:r>
      <w:r w:rsidRPr="003158DD">
        <w:rPr>
          <w:rFonts w:ascii="Times New Roman" w:eastAsia="Times New Roman" w:hAnsi="Times New Roman" w:cs="Times New Roman"/>
          <w:sz w:val="24"/>
          <w:szCs w:val="20"/>
        </w:rPr>
        <w:t xml:space="preserve">Awarded to </w:t>
      </w:r>
      <w:r w:rsidRPr="003158DD">
        <w:rPr>
          <w:rFonts w:ascii="Times New Roman" w:eastAsia="Times New Roman" w:hAnsi="Times New Roman" w:cs="Times New Roman"/>
          <w:sz w:val="24"/>
          <w:szCs w:val="20"/>
        </w:rPr>
        <w:tab/>
      </w:r>
    </w:p>
    <w:p w14:paraId="3A41E9F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Renée M. Bonzani. Project: Development of an undergraduate class entitled “Food Pathways in Ancient and Modern Times” for the Spring of 2016 (July 1, </w:t>
      </w:r>
      <w:proofErr w:type="gramStart"/>
      <w:r w:rsidRPr="003158DD">
        <w:rPr>
          <w:rFonts w:ascii="Times New Roman" w:eastAsia="Times New Roman" w:hAnsi="Times New Roman" w:cs="Times New Roman"/>
          <w:sz w:val="24"/>
          <w:szCs w:val="20"/>
        </w:rPr>
        <w:t>2015</w:t>
      </w:r>
      <w:proofErr w:type="gramEnd"/>
      <w:r w:rsidRPr="003158DD">
        <w:rPr>
          <w:rFonts w:ascii="Times New Roman" w:eastAsia="Times New Roman" w:hAnsi="Times New Roman" w:cs="Times New Roman"/>
          <w:sz w:val="24"/>
          <w:szCs w:val="20"/>
        </w:rPr>
        <w:t xml:space="preserve"> to June 1, 2016).</w:t>
      </w:r>
    </w:p>
    <w:p w14:paraId="0DB9903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22DE152D"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RESEARCH GRANTS:</w:t>
      </w:r>
    </w:p>
    <w:p w14:paraId="3CDF239C"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5765DD5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National Science Foundation</w:t>
      </w:r>
      <w:r w:rsidRPr="003158DD">
        <w:rPr>
          <w:rFonts w:ascii="Times New Roman" w:eastAsia="Times New Roman" w:hAnsi="Times New Roman" w:cs="Times New Roman"/>
          <w:sz w:val="24"/>
          <w:szCs w:val="20"/>
        </w:rPr>
        <w:t xml:space="preserve">. P.I. Dr. Marcie Venter (Murray State University). Project: </w:t>
      </w:r>
      <w:proofErr w:type="spellStart"/>
      <w:r w:rsidRPr="003158DD">
        <w:rPr>
          <w:rFonts w:ascii="Times New Roman" w:eastAsia="Times New Roman" w:hAnsi="Times New Roman" w:cs="Times New Roman"/>
          <w:i/>
          <w:sz w:val="24"/>
          <w:szCs w:val="20"/>
        </w:rPr>
        <w:t>Matacanela</w:t>
      </w:r>
      <w:proofErr w:type="spellEnd"/>
      <w:r w:rsidRPr="003158DD">
        <w:rPr>
          <w:rFonts w:ascii="Times New Roman" w:eastAsia="Times New Roman" w:hAnsi="Times New Roman" w:cs="Times New Roman"/>
          <w:i/>
          <w:sz w:val="24"/>
          <w:szCs w:val="20"/>
        </w:rPr>
        <w:t xml:space="preserve"> Archaeological Project</w:t>
      </w:r>
      <w:r w:rsidRPr="003158DD">
        <w:rPr>
          <w:rFonts w:ascii="Times New Roman" w:eastAsia="Times New Roman" w:hAnsi="Times New Roman" w:cs="Times New Roman"/>
          <w:sz w:val="24"/>
          <w:szCs w:val="20"/>
        </w:rPr>
        <w:t>. Award Number: 1622849 (Summer 2017).</w:t>
      </w:r>
    </w:p>
    <w:p w14:paraId="79E9C30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7EC9F2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American Museum of Natural History, New York</w:t>
      </w:r>
      <w:r w:rsidRPr="003158DD">
        <w:rPr>
          <w:rFonts w:ascii="Times New Roman" w:eastAsia="Times New Roman" w:hAnsi="Times New Roman" w:cs="Times New Roman"/>
          <w:sz w:val="24"/>
          <w:szCs w:val="20"/>
        </w:rPr>
        <w:t xml:space="preserve">. P.I. Renée M. Bonzani with Dr. </w:t>
      </w:r>
    </w:p>
    <w:p w14:paraId="6BA204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Elsa Redmond and Dr. Charles Spencer (</w:t>
      </w:r>
      <w:proofErr w:type="gramStart"/>
      <w:r w:rsidRPr="003158DD">
        <w:rPr>
          <w:rFonts w:ascii="Times New Roman" w:eastAsia="Times New Roman" w:hAnsi="Times New Roman" w:cs="Times New Roman"/>
          <w:sz w:val="24"/>
          <w:szCs w:val="20"/>
        </w:rPr>
        <w:t>both of the AMNH</w:t>
      </w:r>
      <w:proofErr w:type="gramEnd"/>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Plant Uses and Subsistence Strategies of </w:t>
      </w:r>
      <w:proofErr w:type="spellStart"/>
      <w:r w:rsidRPr="003158DD">
        <w:rPr>
          <w:rFonts w:ascii="Times New Roman" w:eastAsia="Times New Roman" w:hAnsi="Times New Roman" w:cs="Times New Roman"/>
          <w:i/>
          <w:sz w:val="24"/>
          <w:szCs w:val="20"/>
        </w:rPr>
        <w:t>Prehispanic</w:t>
      </w:r>
      <w:proofErr w:type="spellEnd"/>
      <w:r w:rsidRPr="003158DD">
        <w:rPr>
          <w:rFonts w:ascii="Times New Roman" w:eastAsia="Times New Roman" w:hAnsi="Times New Roman" w:cs="Times New Roman"/>
          <w:i/>
          <w:sz w:val="24"/>
          <w:szCs w:val="20"/>
        </w:rPr>
        <w:t xml:space="preserve"> Chiefdoms in the Western Venezuelan Llanos</w:t>
      </w:r>
    </w:p>
    <w:p w14:paraId="4197E16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(September 2010–June 2012).</w:t>
      </w:r>
    </w:p>
    <w:p w14:paraId="7AAE7199"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1148E43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National Science Foundation. </w:t>
      </w:r>
      <w:r w:rsidRPr="003158DD">
        <w:rPr>
          <w:rFonts w:ascii="Times New Roman" w:eastAsia="Times New Roman" w:hAnsi="Times New Roman" w:cs="Times New Roman"/>
          <w:sz w:val="24"/>
          <w:szCs w:val="20"/>
        </w:rPr>
        <w:t xml:space="preserve">P.I. Dr. Marc Bermann (University of Pittsburgh, </w:t>
      </w:r>
    </w:p>
    <w:p w14:paraId="346889C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Pittsburgh). Project: </w:t>
      </w:r>
      <w:r w:rsidRPr="003158DD">
        <w:rPr>
          <w:rFonts w:ascii="Times New Roman" w:eastAsia="Times New Roman" w:hAnsi="Times New Roman" w:cs="Times New Roman"/>
          <w:i/>
          <w:sz w:val="24"/>
          <w:szCs w:val="20"/>
        </w:rPr>
        <w:t>Determining Sedentism, Seasonality, and Environment from</w:t>
      </w:r>
    </w:p>
    <w:p w14:paraId="297A185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Macrobotanical</w:t>
      </w:r>
      <w:proofErr w:type="spellEnd"/>
      <w:r w:rsidRPr="003158DD">
        <w:rPr>
          <w:rFonts w:ascii="Times New Roman" w:eastAsia="Times New Roman" w:hAnsi="Times New Roman" w:cs="Times New Roman"/>
          <w:i/>
          <w:sz w:val="24"/>
          <w:szCs w:val="20"/>
        </w:rPr>
        <w:t xml:space="preserve"> Remains Recovered from Excavations at the </w:t>
      </w:r>
      <w:proofErr w:type="spellStart"/>
      <w:r w:rsidRPr="003158DD">
        <w:rPr>
          <w:rFonts w:ascii="Times New Roman" w:eastAsia="Times New Roman" w:hAnsi="Times New Roman" w:cs="Times New Roman"/>
          <w:i/>
          <w:sz w:val="24"/>
          <w:szCs w:val="20"/>
        </w:rPr>
        <w:t>Wankarani</w:t>
      </w:r>
      <w:proofErr w:type="spellEnd"/>
      <w:r w:rsidRPr="003158DD">
        <w:rPr>
          <w:rFonts w:ascii="Times New Roman" w:eastAsia="Times New Roman" w:hAnsi="Times New Roman" w:cs="Times New Roman"/>
          <w:i/>
          <w:sz w:val="24"/>
          <w:szCs w:val="20"/>
        </w:rPr>
        <w:t xml:space="preserve"> Mound Site of </w:t>
      </w:r>
    </w:p>
    <w:p w14:paraId="4C04B04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La Barca, Department of Oruro, Bolivia</w:t>
      </w:r>
      <w:r w:rsidRPr="003158DD">
        <w:rPr>
          <w:rFonts w:ascii="Times New Roman" w:eastAsia="Times New Roman" w:hAnsi="Times New Roman" w:cs="Times New Roman"/>
          <w:sz w:val="24"/>
          <w:szCs w:val="20"/>
        </w:rPr>
        <w:t xml:space="preserve"> (Summers of 2007 and 2008).</w:t>
      </w:r>
    </w:p>
    <w:p w14:paraId="6AEB522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0BAC0F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u w:val="single"/>
        </w:rPr>
        <w:t>Heinz Latin American Archaeology Program, University of Pittsburgh, Pittsburgh</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lang w:val="es-ES"/>
        </w:rPr>
        <w:t xml:space="preserve">P.I. </w:t>
      </w:r>
    </w:p>
    <w:p w14:paraId="778A6D4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Renée M. </w:t>
      </w:r>
      <w:proofErr w:type="spellStart"/>
      <w:r w:rsidRPr="003158DD">
        <w:rPr>
          <w:rFonts w:ascii="Times New Roman" w:eastAsia="Times New Roman" w:hAnsi="Times New Roman" w:cs="Times New Roman"/>
          <w:sz w:val="24"/>
          <w:szCs w:val="20"/>
          <w:lang w:val="es-ES"/>
        </w:rPr>
        <w:t>Bonzani</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with</w:t>
      </w:r>
      <w:proofErr w:type="spellEnd"/>
      <w:r w:rsidRPr="003158DD">
        <w:rPr>
          <w:rFonts w:ascii="Times New Roman" w:eastAsia="Times New Roman" w:hAnsi="Times New Roman" w:cs="Times New Roman"/>
          <w:sz w:val="24"/>
          <w:szCs w:val="20"/>
          <w:lang w:val="es-ES"/>
        </w:rPr>
        <w:t xml:space="preserve"> Janos </w:t>
      </w:r>
      <w:proofErr w:type="spellStart"/>
      <w:r w:rsidRPr="003158DD">
        <w:rPr>
          <w:rFonts w:ascii="Times New Roman" w:eastAsia="Times New Roman" w:hAnsi="Times New Roman" w:cs="Times New Roman"/>
          <w:sz w:val="24"/>
          <w:szCs w:val="20"/>
          <w:lang w:val="es-ES"/>
        </w:rPr>
        <w:t>Gyarmati</w:t>
      </w:r>
      <w:proofErr w:type="spellEnd"/>
      <w:r w:rsidRPr="003158DD">
        <w:rPr>
          <w:rFonts w:ascii="Times New Roman" w:eastAsia="Times New Roman" w:hAnsi="Times New Roman" w:cs="Times New Roman"/>
          <w:sz w:val="24"/>
          <w:szCs w:val="20"/>
          <w:lang w:val="es-ES"/>
        </w:rPr>
        <w:t xml:space="preserve"> (Museo de Etnografía, Budapest, </w:t>
      </w:r>
      <w:proofErr w:type="spellStart"/>
      <w:r w:rsidRPr="003158DD">
        <w:rPr>
          <w:rFonts w:ascii="Times New Roman" w:eastAsia="Times New Roman" w:hAnsi="Times New Roman" w:cs="Times New Roman"/>
          <w:sz w:val="24"/>
          <w:szCs w:val="20"/>
          <w:lang w:val="es-ES"/>
        </w:rPr>
        <w:t>Hungary</w:t>
      </w:r>
      <w:proofErr w:type="spellEnd"/>
      <w:r w:rsidRPr="003158DD">
        <w:rPr>
          <w:rFonts w:ascii="Times New Roman" w:eastAsia="Times New Roman" w:hAnsi="Times New Roman" w:cs="Times New Roman"/>
          <w:sz w:val="24"/>
          <w:szCs w:val="20"/>
          <w:lang w:val="es-ES"/>
        </w:rPr>
        <w:t>) and</w:t>
      </w:r>
    </w:p>
    <w:p w14:paraId="148ED53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lang w:val="es-ES"/>
        </w:rPr>
        <w:t xml:space="preserve"> Carola Condarco C. (Oruro, Bolivia). </w:t>
      </w: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Archaeological Investigations of </w:t>
      </w:r>
    </w:p>
    <w:p w14:paraId="4696A79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 xml:space="preserve">Settlements along the Inka Royal Roads of the Paria River Basin, Department of Oruro, </w:t>
      </w:r>
    </w:p>
    <w:p w14:paraId="1CA7914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Bolivia</w:t>
      </w:r>
      <w:r w:rsidRPr="003158DD">
        <w:rPr>
          <w:rFonts w:ascii="Times New Roman" w:eastAsia="Times New Roman" w:hAnsi="Times New Roman" w:cs="Times New Roman"/>
          <w:sz w:val="24"/>
          <w:szCs w:val="20"/>
        </w:rPr>
        <w:t xml:space="preserve"> (Summer of 2006).</w:t>
      </w:r>
    </w:p>
    <w:p w14:paraId="637C8F8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3C9B263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fr-FR"/>
        </w:rPr>
      </w:pPr>
      <w:r w:rsidRPr="003158DD">
        <w:rPr>
          <w:rFonts w:ascii="Times New Roman" w:eastAsia="Times New Roman" w:hAnsi="Times New Roman" w:cs="Times New Roman"/>
          <w:sz w:val="24"/>
          <w:szCs w:val="20"/>
          <w:u w:val="single"/>
        </w:rPr>
        <w:t>Sigma Xi, The Research Society, Grants-in-Aid of Research</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lang w:val="fr-FR"/>
        </w:rPr>
        <w:t xml:space="preserve">P.I. Renée M. Bonzani. </w:t>
      </w:r>
    </w:p>
    <w:p w14:paraId="2716666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Seasonality, Predictability and Plant Use Strategies at San Jacinto 1, Northern </w:t>
      </w:r>
    </w:p>
    <w:p w14:paraId="21631D0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Colombia</w:t>
      </w:r>
      <w:r w:rsidRPr="003158DD">
        <w:rPr>
          <w:rFonts w:ascii="Times New Roman" w:eastAsia="Times New Roman" w:hAnsi="Times New Roman" w:cs="Times New Roman"/>
          <w:sz w:val="24"/>
          <w:szCs w:val="20"/>
        </w:rPr>
        <w:t xml:space="preserve"> (1994).</w:t>
      </w:r>
    </w:p>
    <w:p w14:paraId="725DD52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C664A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National Science Foundation, Doctoral Dissertation Research Improvement Grant. </w:t>
      </w:r>
      <w:r w:rsidRPr="003158DD">
        <w:rPr>
          <w:rFonts w:ascii="Times New Roman" w:eastAsia="Times New Roman" w:hAnsi="Times New Roman" w:cs="Times New Roman"/>
          <w:sz w:val="24"/>
          <w:szCs w:val="20"/>
        </w:rPr>
        <w:t xml:space="preserve">P.I. </w:t>
      </w:r>
    </w:p>
    <w:p w14:paraId="1A10125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Dr. Jeremy Sabloff. Project: </w:t>
      </w:r>
      <w:r w:rsidRPr="003158DD">
        <w:rPr>
          <w:rFonts w:ascii="Times New Roman" w:eastAsia="Times New Roman" w:hAnsi="Times New Roman" w:cs="Times New Roman"/>
          <w:i/>
          <w:sz w:val="24"/>
          <w:szCs w:val="20"/>
        </w:rPr>
        <w:t xml:space="preserve">Seasonality, Predictability and Plant Use Strategies at San </w:t>
      </w:r>
    </w:p>
    <w:p w14:paraId="759C6BD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Jacinto 1, Northern Colombia</w:t>
      </w:r>
      <w:r w:rsidRPr="003158DD">
        <w:rPr>
          <w:rFonts w:ascii="Times New Roman" w:eastAsia="Times New Roman" w:hAnsi="Times New Roman" w:cs="Times New Roman"/>
          <w:sz w:val="24"/>
          <w:szCs w:val="20"/>
        </w:rPr>
        <w:t xml:space="preserve"> (1993-1994).</w:t>
      </w:r>
    </w:p>
    <w:p w14:paraId="0CE322C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0BAF5C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Fulbright - Hays </w:t>
      </w:r>
      <w:proofErr w:type="gramStart"/>
      <w:r w:rsidRPr="003158DD">
        <w:rPr>
          <w:rFonts w:ascii="Times New Roman" w:eastAsia="Times New Roman" w:hAnsi="Times New Roman" w:cs="Times New Roman"/>
          <w:sz w:val="24"/>
          <w:szCs w:val="20"/>
          <w:u w:val="single"/>
        </w:rPr>
        <w:t>Grant,  Institute</w:t>
      </w:r>
      <w:proofErr w:type="gramEnd"/>
      <w:r w:rsidRPr="003158DD">
        <w:rPr>
          <w:rFonts w:ascii="Times New Roman" w:eastAsia="Times New Roman" w:hAnsi="Times New Roman" w:cs="Times New Roman"/>
          <w:sz w:val="24"/>
          <w:szCs w:val="20"/>
          <w:u w:val="single"/>
        </w:rPr>
        <w:t xml:space="preserve"> of International Education, Dissertation Research.</w:t>
      </w:r>
      <w:r w:rsidRPr="003158DD">
        <w:rPr>
          <w:rFonts w:ascii="Times New Roman" w:eastAsia="Times New Roman" w:hAnsi="Times New Roman" w:cs="Times New Roman"/>
          <w:sz w:val="24"/>
          <w:szCs w:val="20"/>
        </w:rPr>
        <w:t xml:space="preserve"> </w:t>
      </w:r>
    </w:p>
    <w:p w14:paraId="1F72BA7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Seasonality, Predictability and Plant Use Strategies at San Jacinto 1, Northern </w:t>
      </w:r>
    </w:p>
    <w:p w14:paraId="0F6745E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Colombia</w:t>
      </w:r>
      <w:r w:rsidRPr="003158DD">
        <w:rPr>
          <w:rFonts w:ascii="Times New Roman" w:eastAsia="Times New Roman" w:hAnsi="Times New Roman" w:cs="Times New Roman"/>
          <w:sz w:val="24"/>
          <w:szCs w:val="20"/>
        </w:rPr>
        <w:t xml:space="preserve"> (1991-1992).</w:t>
      </w:r>
    </w:p>
    <w:p w14:paraId="07F1DE3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4E6A8A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ADDITIONAL FIELD PROJECTS:</w:t>
      </w:r>
    </w:p>
    <w:p w14:paraId="7FE0E77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21DC69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u w:val="single"/>
        </w:rPr>
        <w:lastRenderedPageBreak/>
        <w:t>Principal Investigator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Marketplace </w:t>
      </w:r>
      <w:proofErr w:type="gramStart"/>
      <w:r w:rsidRPr="003158DD">
        <w:rPr>
          <w:rFonts w:ascii="Times New Roman" w:eastAsia="Times New Roman" w:hAnsi="Times New Roman" w:cs="Times New Roman"/>
          <w:i/>
          <w:sz w:val="24"/>
          <w:szCs w:val="20"/>
        </w:rPr>
        <w:t>Interactions  in</w:t>
      </w:r>
      <w:proofErr w:type="gramEnd"/>
      <w:r w:rsidRPr="003158DD">
        <w:rPr>
          <w:rFonts w:ascii="Times New Roman" w:eastAsia="Times New Roman" w:hAnsi="Times New Roman" w:cs="Times New Roman"/>
          <w:i/>
          <w:sz w:val="24"/>
          <w:szCs w:val="20"/>
        </w:rPr>
        <w:t xml:space="preserve"> Leticia, Amazonas, </w:t>
      </w:r>
    </w:p>
    <w:p w14:paraId="7B590FA2"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 xml:space="preserve">Colombia: Seasonality and Territoriality among the </w:t>
      </w:r>
      <w:proofErr w:type="spellStart"/>
      <w:r w:rsidRPr="003158DD">
        <w:rPr>
          <w:rFonts w:ascii="Times New Roman" w:eastAsia="Times New Roman" w:hAnsi="Times New Roman" w:cs="Times New Roman"/>
          <w:i/>
          <w:sz w:val="24"/>
          <w:szCs w:val="20"/>
        </w:rPr>
        <w:t>Witoto</w:t>
      </w:r>
      <w:proofErr w:type="spellEnd"/>
      <w:r w:rsidRPr="003158DD">
        <w:rPr>
          <w:rFonts w:ascii="Times New Roman" w:eastAsia="Times New Roman" w:hAnsi="Times New Roman" w:cs="Times New Roman"/>
          <w:i/>
          <w:sz w:val="24"/>
          <w:szCs w:val="20"/>
        </w:rPr>
        <w:t xml:space="preserve"> and </w:t>
      </w:r>
      <w:proofErr w:type="spellStart"/>
      <w:r w:rsidRPr="003158DD">
        <w:rPr>
          <w:rFonts w:ascii="Times New Roman" w:eastAsia="Times New Roman" w:hAnsi="Times New Roman" w:cs="Times New Roman"/>
          <w:i/>
          <w:sz w:val="24"/>
          <w:szCs w:val="20"/>
        </w:rPr>
        <w:t>Tikuna</w:t>
      </w:r>
      <w:proofErr w:type="spellEnd"/>
      <w:r w:rsidRPr="003158DD">
        <w:rPr>
          <w:rFonts w:ascii="Times New Roman" w:eastAsia="Times New Roman" w:hAnsi="Times New Roman" w:cs="Times New Roman"/>
          <w:sz w:val="24"/>
          <w:szCs w:val="20"/>
        </w:rPr>
        <w:t xml:space="preserve"> (1996-1998).</w:t>
      </w:r>
    </w:p>
    <w:p w14:paraId="22B9A646"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72C9EF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Field Research Assistant:</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White Water and Black Water Archaeological Settlement Survey, </w:t>
      </w:r>
      <w:proofErr w:type="spellStart"/>
      <w:r w:rsidRPr="003158DD">
        <w:rPr>
          <w:rFonts w:ascii="Times New Roman" w:eastAsia="Times New Roman" w:hAnsi="Times New Roman" w:cs="Times New Roman"/>
          <w:i/>
          <w:sz w:val="24"/>
          <w:szCs w:val="20"/>
        </w:rPr>
        <w:t>Jacamiyá</w:t>
      </w:r>
      <w:proofErr w:type="spellEnd"/>
      <w:r w:rsidRPr="003158DD">
        <w:rPr>
          <w:rFonts w:ascii="Times New Roman" w:eastAsia="Times New Roman" w:hAnsi="Times New Roman" w:cs="Times New Roman"/>
          <w:i/>
          <w:sz w:val="24"/>
          <w:szCs w:val="20"/>
        </w:rPr>
        <w:t xml:space="preserve"> Rapids, </w:t>
      </w:r>
      <w:proofErr w:type="spellStart"/>
      <w:r w:rsidRPr="003158DD">
        <w:rPr>
          <w:rFonts w:ascii="Times New Roman" w:eastAsia="Times New Roman" w:hAnsi="Times New Roman" w:cs="Times New Roman"/>
          <w:i/>
          <w:sz w:val="24"/>
          <w:szCs w:val="20"/>
        </w:rPr>
        <w:t>Mesay</w:t>
      </w:r>
      <w:proofErr w:type="spellEnd"/>
      <w:r w:rsidRPr="003158DD">
        <w:rPr>
          <w:rFonts w:ascii="Times New Roman" w:eastAsia="Times New Roman" w:hAnsi="Times New Roman" w:cs="Times New Roman"/>
          <w:i/>
          <w:sz w:val="24"/>
          <w:szCs w:val="20"/>
        </w:rPr>
        <w:t xml:space="preserve"> River, Northwest Amazon</w:t>
      </w:r>
      <w:r w:rsidRPr="003158DD">
        <w:rPr>
          <w:rFonts w:ascii="Times New Roman" w:eastAsia="Times New Roman" w:hAnsi="Times New Roman" w:cs="Times New Roman"/>
          <w:sz w:val="24"/>
          <w:szCs w:val="20"/>
        </w:rPr>
        <w:t xml:space="preserve"> (1996-1997).</w:t>
      </w:r>
    </w:p>
    <w:p w14:paraId="15DBA49B"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2646823C"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Principal Investigator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Ethnobotany of the Peasant Community of San Jacinto, Colombia</w:t>
      </w:r>
      <w:r w:rsidRPr="003158DD">
        <w:rPr>
          <w:rFonts w:ascii="Times New Roman" w:eastAsia="Times New Roman" w:hAnsi="Times New Roman" w:cs="Times New Roman"/>
          <w:sz w:val="24"/>
          <w:szCs w:val="20"/>
        </w:rPr>
        <w:t xml:space="preserve"> (1991-1992).</w:t>
      </w:r>
    </w:p>
    <w:p w14:paraId="79FF0CE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89F5409"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Laboratory Supervisor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Evaluation and exploratory excavation of a sixteenth century Spanish bridge (Puente de la Media Luna or Pedro de Heredia)</w:t>
      </w:r>
      <w:r w:rsidRPr="003158DD">
        <w:rPr>
          <w:rFonts w:ascii="Times New Roman" w:eastAsia="Times New Roman" w:hAnsi="Times New Roman" w:cs="Times New Roman"/>
          <w:sz w:val="24"/>
          <w:szCs w:val="20"/>
        </w:rPr>
        <w:t xml:space="preserve">, contract #04.92, </w:t>
      </w:r>
      <w:proofErr w:type="spellStart"/>
      <w:r w:rsidRPr="003158DD">
        <w:rPr>
          <w:rFonts w:ascii="Times New Roman" w:eastAsia="Times New Roman" w:hAnsi="Times New Roman" w:cs="Times New Roman"/>
          <w:sz w:val="24"/>
          <w:szCs w:val="20"/>
        </w:rPr>
        <w:t>Empresa</w:t>
      </w:r>
      <w:proofErr w:type="spellEnd"/>
      <w:r w:rsidRPr="003158DD">
        <w:rPr>
          <w:rFonts w:ascii="Times New Roman" w:eastAsia="Times New Roman" w:hAnsi="Times New Roman" w:cs="Times New Roman"/>
          <w:sz w:val="24"/>
          <w:szCs w:val="20"/>
        </w:rPr>
        <w:t xml:space="preserve"> de Desarrollo </w:t>
      </w:r>
      <w:proofErr w:type="spellStart"/>
      <w:r w:rsidRPr="003158DD">
        <w:rPr>
          <w:rFonts w:ascii="Times New Roman" w:eastAsia="Times New Roman" w:hAnsi="Times New Roman" w:cs="Times New Roman"/>
          <w:sz w:val="24"/>
          <w:szCs w:val="20"/>
        </w:rPr>
        <w:t>Urbano</w:t>
      </w:r>
      <w:proofErr w:type="spellEnd"/>
      <w:r w:rsidRPr="003158DD">
        <w:rPr>
          <w:rFonts w:ascii="Times New Roman" w:eastAsia="Times New Roman" w:hAnsi="Times New Roman" w:cs="Times New Roman"/>
          <w:sz w:val="24"/>
          <w:szCs w:val="20"/>
        </w:rPr>
        <w:t xml:space="preserve"> de Cartagena (EDURBE), Cartagena, </w:t>
      </w:r>
      <w:proofErr w:type="gramStart"/>
      <w:r w:rsidRPr="003158DD">
        <w:rPr>
          <w:rFonts w:ascii="Times New Roman" w:eastAsia="Times New Roman" w:hAnsi="Times New Roman" w:cs="Times New Roman"/>
          <w:sz w:val="24"/>
          <w:szCs w:val="20"/>
        </w:rPr>
        <w:t>Colombia  (</w:t>
      </w:r>
      <w:proofErr w:type="gramEnd"/>
      <w:r w:rsidRPr="003158DD">
        <w:rPr>
          <w:rFonts w:ascii="Times New Roman" w:eastAsia="Times New Roman" w:hAnsi="Times New Roman" w:cs="Times New Roman"/>
          <w:sz w:val="24"/>
          <w:szCs w:val="20"/>
        </w:rPr>
        <w:t xml:space="preserve">1992). </w:t>
      </w:r>
    </w:p>
    <w:p w14:paraId="2367ADD2"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B840EE1"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Field Assistant</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Excavations at Nuraghe </w:t>
      </w:r>
      <w:proofErr w:type="spellStart"/>
      <w:r w:rsidRPr="003158DD">
        <w:rPr>
          <w:rFonts w:ascii="Times New Roman" w:eastAsia="Times New Roman" w:hAnsi="Times New Roman" w:cs="Times New Roman"/>
          <w:i/>
          <w:sz w:val="24"/>
          <w:szCs w:val="20"/>
        </w:rPr>
        <w:t>Ortu</w:t>
      </w:r>
      <w:proofErr w:type="spellEnd"/>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Comidu</w:t>
      </w:r>
      <w:proofErr w:type="spellEnd"/>
      <w:r w:rsidRPr="003158DD">
        <w:rPr>
          <w:rFonts w:ascii="Times New Roman" w:eastAsia="Times New Roman" w:hAnsi="Times New Roman" w:cs="Times New Roman"/>
          <w:i/>
          <w:sz w:val="24"/>
          <w:szCs w:val="20"/>
        </w:rPr>
        <w:t>, Sardinia, Italy</w:t>
      </w:r>
      <w:r w:rsidRPr="003158DD">
        <w:rPr>
          <w:rFonts w:ascii="Times New Roman" w:eastAsia="Times New Roman" w:hAnsi="Times New Roman" w:cs="Times New Roman"/>
          <w:sz w:val="24"/>
          <w:szCs w:val="20"/>
        </w:rPr>
        <w:t xml:space="preserve"> (1984).</w:t>
      </w:r>
    </w:p>
    <w:p w14:paraId="743BB36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315ED60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PUBLICATIONS</w:t>
      </w:r>
      <w:r w:rsidRPr="003158DD">
        <w:rPr>
          <w:rFonts w:ascii="Times New Roman" w:eastAsia="Times New Roman" w:hAnsi="Times New Roman" w:cs="Times New Roman"/>
          <w:sz w:val="24"/>
          <w:szCs w:val="20"/>
        </w:rPr>
        <w:t>:</w:t>
      </w:r>
    </w:p>
    <w:p w14:paraId="1E44BEC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E58A18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Books:</w:t>
      </w:r>
    </w:p>
    <w:p w14:paraId="393996D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15C143C"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 xml:space="preserve">Bonzani, Renée M. </w:t>
      </w:r>
    </w:p>
    <w:p w14:paraId="74813E1A" w14:textId="7095A3B1"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w:t>
      </w:r>
      <w:r w:rsidR="00D80CE6">
        <w:rPr>
          <w:rFonts w:ascii="Times New Roman" w:eastAsia="Times New Roman" w:hAnsi="Times New Roman" w:cs="Times New Roman"/>
          <w:sz w:val="24"/>
          <w:szCs w:val="20"/>
        </w:rPr>
        <w:t>6</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Bare Backbones: A Brief Introduction to Anthropology</w:t>
      </w:r>
      <w:r w:rsidRPr="003158D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Second edition.</w:t>
      </w:r>
      <w:r w:rsidRPr="003158DD">
        <w:rPr>
          <w:rFonts w:ascii="Times New Roman" w:eastAsia="Times New Roman" w:hAnsi="Times New Roman" w:cs="Times New Roman"/>
          <w:sz w:val="24"/>
          <w:szCs w:val="20"/>
        </w:rPr>
        <w:t xml:space="preserve"> </w:t>
      </w:r>
      <w:proofErr w:type="spellStart"/>
      <w:r w:rsidRPr="00C93AFF">
        <w:rPr>
          <w:rFonts w:ascii="Times New Roman" w:eastAsia="Times New Roman" w:hAnsi="Times New Roman" w:cs="Times New Roman"/>
          <w:sz w:val="24"/>
          <w:szCs w:val="20"/>
        </w:rPr>
        <w:t>Cognella</w:t>
      </w:r>
      <w:proofErr w:type="spellEnd"/>
      <w:r w:rsidRPr="00C93AFF">
        <w:rPr>
          <w:rFonts w:ascii="Times New Roman" w:eastAsia="Times New Roman" w:hAnsi="Times New Roman" w:cs="Times New Roman"/>
          <w:sz w:val="24"/>
          <w:szCs w:val="20"/>
        </w:rPr>
        <w:t xml:space="preserve"> Academic Publishing, USA.</w:t>
      </w:r>
      <w:r>
        <w:rPr>
          <w:rFonts w:ascii="Times New Roman" w:eastAsia="Times New Roman" w:hAnsi="Times New Roman" w:cs="Times New Roman"/>
          <w:sz w:val="24"/>
          <w:szCs w:val="20"/>
        </w:rPr>
        <w:t xml:space="preserve"> In press.</w:t>
      </w:r>
    </w:p>
    <w:p w14:paraId="1D385279"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C0BC82" w14:textId="77777777" w:rsidR="002F27E6" w:rsidRPr="00EB414C"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EB414C">
        <w:rPr>
          <w:rFonts w:ascii="Times New Roman" w:eastAsia="Times New Roman" w:hAnsi="Times New Roman" w:cs="Times New Roman"/>
          <w:sz w:val="24"/>
          <w:szCs w:val="20"/>
        </w:rPr>
        <w:t>2019</w:t>
      </w:r>
      <w:r w:rsidRPr="00EB414C">
        <w:rPr>
          <w:rFonts w:ascii="Times New Roman" w:eastAsia="Times New Roman" w:hAnsi="Times New Roman" w:cs="Times New Roman"/>
          <w:sz w:val="24"/>
          <w:szCs w:val="20"/>
        </w:rPr>
        <w:tab/>
      </w:r>
      <w:r w:rsidRPr="00EB414C">
        <w:rPr>
          <w:rFonts w:ascii="Times New Roman" w:eastAsia="Times New Roman" w:hAnsi="Times New Roman" w:cs="Times New Roman"/>
          <w:i/>
          <w:sz w:val="24"/>
          <w:szCs w:val="20"/>
        </w:rPr>
        <w:t>Kinship and Imagined Communities</w:t>
      </w:r>
      <w:r w:rsidRPr="00EB414C">
        <w:rPr>
          <w:rFonts w:ascii="Times New Roman" w:eastAsia="Times New Roman" w:hAnsi="Times New Roman" w:cs="Times New Roman"/>
          <w:sz w:val="24"/>
          <w:szCs w:val="20"/>
        </w:rPr>
        <w:t>. Kendall-Hunt Publishers, Dubuque, IA.</w:t>
      </w:r>
    </w:p>
    <w:p w14:paraId="410C84D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8502B9B"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bookmarkStart w:id="3" w:name="_Hlk172554049"/>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Bare Backbones: A Brief Introduction to Anthropology</w:t>
      </w:r>
      <w:r w:rsidRPr="003158DD">
        <w:rPr>
          <w:rFonts w:ascii="Times New Roman" w:eastAsia="Times New Roman" w:hAnsi="Times New Roman" w:cs="Times New Roman"/>
          <w:sz w:val="24"/>
          <w:szCs w:val="20"/>
        </w:rPr>
        <w:t xml:space="preserve">. </w:t>
      </w:r>
      <w:proofErr w:type="spellStart"/>
      <w:r w:rsidRPr="00C93AFF">
        <w:rPr>
          <w:rFonts w:ascii="Times New Roman" w:eastAsia="Times New Roman" w:hAnsi="Times New Roman" w:cs="Times New Roman"/>
          <w:sz w:val="24"/>
          <w:szCs w:val="20"/>
        </w:rPr>
        <w:t>Cognella</w:t>
      </w:r>
      <w:proofErr w:type="spellEnd"/>
      <w:r w:rsidRPr="00C93AFF">
        <w:rPr>
          <w:rFonts w:ascii="Times New Roman" w:eastAsia="Times New Roman" w:hAnsi="Times New Roman" w:cs="Times New Roman"/>
          <w:sz w:val="24"/>
          <w:szCs w:val="20"/>
        </w:rPr>
        <w:t xml:space="preserve"> Academic Publishing, </w:t>
      </w:r>
      <w:r w:rsidRPr="00C93AFF">
        <w:rPr>
          <w:rFonts w:ascii="Times New Roman" w:eastAsia="Times New Roman" w:hAnsi="Times New Roman" w:cs="Times New Roman"/>
          <w:sz w:val="24"/>
          <w:szCs w:val="20"/>
        </w:rPr>
        <w:tab/>
      </w:r>
    </w:p>
    <w:p w14:paraId="56A59F71"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C93AFF">
        <w:rPr>
          <w:rFonts w:ascii="Times New Roman" w:eastAsia="Times New Roman" w:hAnsi="Times New Roman" w:cs="Times New Roman"/>
          <w:sz w:val="24"/>
          <w:szCs w:val="20"/>
        </w:rPr>
        <w:t>USA.</w:t>
      </w:r>
    </w:p>
    <w:p w14:paraId="2AE28C7E"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3"/>
    <w:p w14:paraId="50347A77"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E3CA4">
        <w:rPr>
          <w:rFonts w:ascii="Times New Roman" w:hAnsi="Times New Roman" w:cs="Times New Roman"/>
          <w:b/>
          <w:sz w:val="24"/>
          <w:szCs w:val="24"/>
        </w:rPr>
        <w:t>Bonzani, Renée M. and Michael B. Steenken</w:t>
      </w:r>
    </w:p>
    <w:p w14:paraId="084B0605"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r w:rsidRPr="007E3CA4">
        <w:rPr>
          <w:rFonts w:ascii="Times New Roman" w:hAnsi="Times New Roman" w:cs="Times New Roman"/>
          <w:sz w:val="24"/>
          <w:szCs w:val="24"/>
        </w:rPr>
        <w:t>2020</w:t>
      </w:r>
      <w:r w:rsidRPr="007E3CA4">
        <w:rPr>
          <w:rFonts w:ascii="Times New Roman" w:hAnsi="Times New Roman" w:cs="Times New Roman"/>
          <w:sz w:val="24"/>
          <w:szCs w:val="24"/>
        </w:rPr>
        <w:tab/>
      </w:r>
      <w:r w:rsidRPr="007E3CA4">
        <w:rPr>
          <w:rFonts w:ascii="Times New Roman" w:hAnsi="Times New Roman" w:cs="Times New Roman"/>
          <w:i/>
          <w:iCs/>
          <w:sz w:val="24"/>
          <w:szCs w:val="24"/>
        </w:rPr>
        <w:t xml:space="preserve">Manual of Ethnobotany and Paleoethnobotany: Case Study from San Jacinto, Colombia. </w:t>
      </w:r>
      <w:proofErr w:type="spellStart"/>
      <w:r w:rsidRPr="00C93AFF">
        <w:rPr>
          <w:rFonts w:ascii="Times New Roman" w:hAnsi="Times New Roman" w:cs="Times New Roman"/>
          <w:sz w:val="24"/>
          <w:szCs w:val="24"/>
          <w:lang w:val="es-ES"/>
        </w:rPr>
        <w:t>Rylan</w:t>
      </w:r>
      <w:proofErr w:type="spellEnd"/>
      <w:r w:rsidRPr="00C93AFF">
        <w:rPr>
          <w:rFonts w:ascii="Times New Roman" w:hAnsi="Times New Roman" w:cs="Times New Roman"/>
          <w:sz w:val="24"/>
          <w:szCs w:val="24"/>
          <w:lang w:val="es-ES"/>
        </w:rPr>
        <w:t xml:space="preserve"> </w:t>
      </w:r>
      <w:r w:rsidRPr="00C93AFF">
        <w:rPr>
          <w:rFonts w:ascii="Times New Roman" w:hAnsi="Times New Roman" w:cs="Times New Roman"/>
          <w:sz w:val="24"/>
          <w:szCs w:val="24"/>
          <w:lang w:val="es-ES"/>
        </w:rPr>
        <w:tab/>
      </w:r>
      <w:proofErr w:type="spellStart"/>
      <w:r w:rsidRPr="00C93AFF">
        <w:rPr>
          <w:rFonts w:ascii="Times New Roman" w:hAnsi="Times New Roman" w:cs="Times New Roman"/>
          <w:sz w:val="24"/>
          <w:szCs w:val="24"/>
          <w:lang w:val="es-ES"/>
        </w:rPr>
        <w:t>Books</w:t>
      </w:r>
      <w:proofErr w:type="spellEnd"/>
      <w:r w:rsidRPr="00C93AFF">
        <w:rPr>
          <w:rFonts w:ascii="Times New Roman" w:hAnsi="Times New Roman" w:cs="Times New Roman"/>
          <w:sz w:val="24"/>
          <w:szCs w:val="24"/>
          <w:lang w:val="es-ES"/>
        </w:rPr>
        <w:t xml:space="preserve">, </w:t>
      </w:r>
      <w:proofErr w:type="spellStart"/>
      <w:r w:rsidRPr="00C93AFF">
        <w:rPr>
          <w:rFonts w:ascii="Times New Roman" w:hAnsi="Times New Roman" w:cs="Times New Roman"/>
          <w:sz w:val="24"/>
          <w:szCs w:val="24"/>
          <w:lang w:val="es-ES"/>
        </w:rPr>
        <w:t>Ronkonkoma</w:t>
      </w:r>
      <w:proofErr w:type="spellEnd"/>
      <w:r w:rsidRPr="00C93AFF">
        <w:rPr>
          <w:rFonts w:ascii="Times New Roman" w:hAnsi="Times New Roman" w:cs="Times New Roman"/>
          <w:sz w:val="24"/>
          <w:szCs w:val="24"/>
          <w:lang w:val="es-ES"/>
        </w:rPr>
        <w:t>, NY.</w:t>
      </w:r>
    </w:p>
    <w:p w14:paraId="413298AD"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p>
    <w:p w14:paraId="4D17FAC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Oyuela-Caycedo, Augusto and </w:t>
      </w:r>
      <w:r w:rsidRPr="003158DD">
        <w:rPr>
          <w:rFonts w:ascii="Times New Roman" w:eastAsia="Times New Roman" w:hAnsi="Times New Roman" w:cs="Times New Roman"/>
          <w:b/>
          <w:sz w:val="24"/>
          <w:szCs w:val="20"/>
          <w:lang w:val="es-ES"/>
        </w:rPr>
        <w:t>Renée M. Bonzani</w:t>
      </w:r>
    </w:p>
    <w:p w14:paraId="2BFCFE5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2014</w:t>
      </w:r>
      <w:r w:rsidRPr="003158DD">
        <w:rPr>
          <w:rFonts w:ascii="Times New Roman" w:eastAsia="Times New Roman" w:hAnsi="Times New Roman" w:cs="Times New Roman"/>
          <w:sz w:val="24"/>
          <w:szCs w:val="20"/>
          <w:lang w:val="es-ES"/>
        </w:rPr>
        <w:tab/>
      </w:r>
      <w:proofErr w:type="gramStart"/>
      <w:r w:rsidRPr="003158DD">
        <w:rPr>
          <w:rFonts w:ascii="Times New Roman" w:eastAsia="Times New Roman" w:hAnsi="Times New Roman" w:cs="Times New Roman"/>
          <w:i/>
          <w:sz w:val="24"/>
          <w:szCs w:val="20"/>
          <w:lang w:val="es-ES"/>
        </w:rPr>
        <w:t>San</w:t>
      </w:r>
      <w:proofErr w:type="gramEnd"/>
      <w:r w:rsidRPr="003158DD">
        <w:rPr>
          <w:rFonts w:ascii="Times New Roman" w:eastAsia="Times New Roman" w:hAnsi="Times New Roman" w:cs="Times New Roman"/>
          <w:i/>
          <w:sz w:val="24"/>
          <w:szCs w:val="20"/>
          <w:lang w:val="es-ES"/>
        </w:rPr>
        <w:t xml:space="preserve"> Jacinto 1: </w:t>
      </w:r>
      <w:proofErr w:type="spellStart"/>
      <w:r w:rsidRPr="003158DD">
        <w:rPr>
          <w:rFonts w:ascii="Times New Roman" w:eastAsia="Times New Roman" w:hAnsi="Times New Roman" w:cs="Times New Roman"/>
          <w:i/>
          <w:sz w:val="24"/>
          <w:szCs w:val="20"/>
          <w:lang w:val="es-ES"/>
        </w:rPr>
        <w:t>Ecologia</w:t>
      </w:r>
      <w:proofErr w:type="spellEnd"/>
      <w:r w:rsidRPr="003158DD">
        <w:rPr>
          <w:rFonts w:ascii="Times New Roman" w:eastAsia="Times New Roman" w:hAnsi="Times New Roman" w:cs="Times New Roman"/>
          <w:i/>
          <w:sz w:val="24"/>
          <w:szCs w:val="20"/>
          <w:lang w:val="es-ES"/>
        </w:rPr>
        <w:t xml:space="preserve"> </w:t>
      </w:r>
      <w:proofErr w:type="spellStart"/>
      <w:r w:rsidRPr="003158DD">
        <w:rPr>
          <w:rFonts w:ascii="Times New Roman" w:eastAsia="Times New Roman" w:hAnsi="Times New Roman" w:cs="Times New Roman"/>
          <w:i/>
          <w:sz w:val="24"/>
          <w:szCs w:val="20"/>
          <w:lang w:val="es-ES"/>
        </w:rPr>
        <w:t>Historica</w:t>
      </w:r>
      <w:proofErr w:type="spellEnd"/>
      <w:r w:rsidRPr="003158DD">
        <w:rPr>
          <w:rFonts w:ascii="Times New Roman" w:eastAsia="Times New Roman" w:hAnsi="Times New Roman" w:cs="Times New Roman"/>
          <w:i/>
          <w:sz w:val="24"/>
          <w:szCs w:val="20"/>
          <w:lang w:val="es-ES"/>
        </w:rPr>
        <w:t xml:space="preserve">, </w:t>
      </w:r>
      <w:proofErr w:type="spellStart"/>
      <w:r w:rsidRPr="003158DD">
        <w:rPr>
          <w:rFonts w:ascii="Times New Roman" w:eastAsia="Times New Roman" w:hAnsi="Times New Roman" w:cs="Times New Roman"/>
          <w:i/>
          <w:sz w:val="24"/>
          <w:szCs w:val="20"/>
          <w:lang w:val="es-ES"/>
        </w:rPr>
        <w:t>Origenes</w:t>
      </w:r>
      <w:proofErr w:type="spellEnd"/>
      <w:r w:rsidRPr="003158DD">
        <w:rPr>
          <w:rFonts w:ascii="Times New Roman" w:eastAsia="Times New Roman" w:hAnsi="Times New Roman" w:cs="Times New Roman"/>
          <w:i/>
          <w:sz w:val="24"/>
          <w:szCs w:val="20"/>
          <w:lang w:val="es-ES"/>
        </w:rPr>
        <w:t xml:space="preserve"> de la </w:t>
      </w:r>
      <w:proofErr w:type="spellStart"/>
      <w:r w:rsidRPr="003158DD">
        <w:rPr>
          <w:rFonts w:ascii="Times New Roman" w:eastAsia="Times New Roman" w:hAnsi="Times New Roman" w:cs="Times New Roman"/>
          <w:i/>
          <w:sz w:val="24"/>
          <w:szCs w:val="20"/>
          <w:lang w:val="es-ES"/>
        </w:rPr>
        <w:t>Ceramica</w:t>
      </w:r>
      <w:proofErr w:type="spellEnd"/>
      <w:r w:rsidRPr="003158DD">
        <w:rPr>
          <w:rFonts w:ascii="Times New Roman" w:eastAsia="Times New Roman" w:hAnsi="Times New Roman" w:cs="Times New Roman"/>
          <w:i/>
          <w:sz w:val="24"/>
          <w:szCs w:val="20"/>
          <w:lang w:val="es-ES"/>
        </w:rPr>
        <w:t>, e Inicios de la Vida Sedentaria en el Caribe Colombiano</w:t>
      </w:r>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Spanish</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Edition</w:t>
      </w:r>
      <w:proofErr w:type="spellEnd"/>
      <w:r w:rsidRPr="003158DD">
        <w:rPr>
          <w:rFonts w:ascii="Times New Roman" w:eastAsia="Times New Roman" w:hAnsi="Times New Roman" w:cs="Times New Roman"/>
          <w:sz w:val="24"/>
          <w:szCs w:val="20"/>
          <w:lang w:val="es-ES"/>
        </w:rPr>
        <w:t>. Universidad del Norte, Barranquilla, Colombia.</w:t>
      </w:r>
    </w:p>
    <w:p w14:paraId="23B5F2C0"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p>
    <w:p w14:paraId="162E6A7F" w14:textId="77777777" w:rsidR="002F27E6" w:rsidRPr="008E051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2D0269">
        <w:rPr>
          <w:rFonts w:ascii="Times New Roman" w:eastAsia="Times New Roman" w:hAnsi="Times New Roman" w:cs="Times New Roman"/>
          <w:sz w:val="24"/>
          <w:szCs w:val="20"/>
          <w:lang w:val="es-ES"/>
        </w:rPr>
        <w:t>2005</w:t>
      </w:r>
      <w:r w:rsidRPr="002D0269">
        <w:rPr>
          <w:rFonts w:ascii="Times New Roman" w:eastAsia="Times New Roman" w:hAnsi="Times New Roman" w:cs="Times New Roman"/>
          <w:sz w:val="24"/>
          <w:szCs w:val="20"/>
          <w:lang w:val="es-ES"/>
        </w:rPr>
        <w:tab/>
      </w:r>
      <w:proofErr w:type="gramStart"/>
      <w:r w:rsidRPr="002D0269">
        <w:rPr>
          <w:rFonts w:ascii="Times New Roman" w:eastAsia="Times New Roman" w:hAnsi="Times New Roman" w:cs="Times New Roman"/>
          <w:i/>
          <w:sz w:val="24"/>
          <w:szCs w:val="20"/>
          <w:lang w:val="es-ES"/>
        </w:rPr>
        <w:t>San</w:t>
      </w:r>
      <w:proofErr w:type="gramEnd"/>
      <w:r w:rsidRPr="002D0269">
        <w:rPr>
          <w:rFonts w:ascii="Times New Roman" w:eastAsia="Times New Roman" w:hAnsi="Times New Roman" w:cs="Times New Roman"/>
          <w:i/>
          <w:sz w:val="24"/>
          <w:szCs w:val="20"/>
          <w:lang w:val="es-ES"/>
        </w:rPr>
        <w:t xml:space="preserve"> Jacinto 1: A </w:t>
      </w:r>
      <w:proofErr w:type="spellStart"/>
      <w:r w:rsidRPr="002D0269">
        <w:rPr>
          <w:rFonts w:ascii="Times New Roman" w:eastAsia="Times New Roman" w:hAnsi="Times New Roman" w:cs="Times New Roman"/>
          <w:i/>
          <w:sz w:val="24"/>
          <w:szCs w:val="20"/>
          <w:lang w:val="es-ES"/>
        </w:rPr>
        <w:t>Historical</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Ecological</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Approach</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to</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an</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Archaic</w:t>
      </w:r>
      <w:proofErr w:type="spellEnd"/>
      <w:r w:rsidRPr="002D0269">
        <w:rPr>
          <w:rFonts w:ascii="Times New Roman" w:eastAsia="Times New Roman" w:hAnsi="Times New Roman" w:cs="Times New Roman"/>
          <w:i/>
          <w:sz w:val="24"/>
          <w:szCs w:val="20"/>
          <w:lang w:val="es-ES"/>
        </w:rPr>
        <w:t xml:space="preserve"> Site in Colombia</w:t>
      </w:r>
      <w:r w:rsidRPr="002D0269">
        <w:rPr>
          <w:rFonts w:ascii="Times New Roman" w:eastAsia="Times New Roman" w:hAnsi="Times New Roman" w:cs="Times New Roman"/>
          <w:sz w:val="24"/>
          <w:szCs w:val="20"/>
          <w:lang w:val="es-ES"/>
        </w:rPr>
        <w:t xml:space="preserve">. </w:t>
      </w:r>
      <w:proofErr w:type="spellStart"/>
      <w:r w:rsidRPr="008E051F">
        <w:rPr>
          <w:rFonts w:ascii="Times New Roman" w:eastAsia="Times New Roman" w:hAnsi="Times New Roman" w:cs="Times New Roman"/>
          <w:sz w:val="24"/>
          <w:szCs w:val="20"/>
          <w:lang w:val="es-ES"/>
        </w:rPr>
        <w:t>University</w:t>
      </w:r>
      <w:proofErr w:type="spellEnd"/>
      <w:r w:rsidRPr="008E051F">
        <w:rPr>
          <w:rFonts w:ascii="Times New Roman" w:eastAsia="Times New Roman" w:hAnsi="Times New Roman" w:cs="Times New Roman"/>
          <w:sz w:val="24"/>
          <w:szCs w:val="20"/>
          <w:lang w:val="es-ES"/>
        </w:rPr>
        <w:t xml:space="preserve"> </w:t>
      </w:r>
      <w:proofErr w:type="spellStart"/>
      <w:r w:rsidRPr="008E051F">
        <w:rPr>
          <w:rFonts w:ascii="Times New Roman" w:eastAsia="Times New Roman" w:hAnsi="Times New Roman" w:cs="Times New Roman"/>
          <w:sz w:val="24"/>
          <w:szCs w:val="20"/>
          <w:lang w:val="es-ES"/>
        </w:rPr>
        <w:t>of</w:t>
      </w:r>
      <w:proofErr w:type="spellEnd"/>
      <w:r w:rsidRPr="008E051F">
        <w:rPr>
          <w:rFonts w:ascii="Times New Roman" w:eastAsia="Times New Roman" w:hAnsi="Times New Roman" w:cs="Times New Roman"/>
          <w:sz w:val="24"/>
          <w:szCs w:val="20"/>
          <w:lang w:val="es-ES"/>
        </w:rPr>
        <w:t xml:space="preserve"> Alabama </w:t>
      </w:r>
      <w:proofErr w:type="spellStart"/>
      <w:r w:rsidRPr="008E051F">
        <w:rPr>
          <w:rFonts w:ascii="Times New Roman" w:eastAsia="Times New Roman" w:hAnsi="Times New Roman" w:cs="Times New Roman"/>
          <w:sz w:val="24"/>
          <w:szCs w:val="20"/>
          <w:lang w:val="es-ES"/>
        </w:rPr>
        <w:t>Press</w:t>
      </w:r>
      <w:proofErr w:type="spellEnd"/>
      <w:r w:rsidRPr="008E051F">
        <w:rPr>
          <w:rFonts w:ascii="Times New Roman" w:eastAsia="Times New Roman" w:hAnsi="Times New Roman" w:cs="Times New Roman"/>
          <w:sz w:val="24"/>
          <w:szCs w:val="20"/>
          <w:lang w:val="es-ES"/>
        </w:rPr>
        <w:t>, Tuscaloosa.</w:t>
      </w:r>
    </w:p>
    <w:p w14:paraId="0DB84D33" w14:textId="77777777" w:rsidR="002F27E6" w:rsidRPr="008E051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p>
    <w:p w14:paraId="727666C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Peer-reviewed Articles:</w:t>
      </w:r>
    </w:p>
    <w:p w14:paraId="4352DF67"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5D5141EA" w14:textId="77777777" w:rsidR="002F27E6" w:rsidRDefault="002F27E6" w:rsidP="002F27E6">
      <w:pPr>
        <w:spacing w:after="0" w:line="240" w:lineRule="auto"/>
        <w:rPr>
          <w:rFonts w:ascii="Times New Roman" w:eastAsia="Times New Roman" w:hAnsi="Times New Roman" w:cs="Times New Roman"/>
          <w:color w:val="000000"/>
          <w:sz w:val="24"/>
          <w:szCs w:val="24"/>
        </w:rPr>
      </w:pPr>
      <w:bookmarkStart w:id="4" w:name="_Hlk177467116"/>
      <w:r w:rsidRPr="00B7735C">
        <w:rPr>
          <w:rFonts w:ascii="Times New Roman" w:eastAsia="Times New Roman" w:hAnsi="Times New Roman" w:cs="Times New Roman"/>
          <w:b/>
          <w:bCs/>
          <w:color w:val="000000"/>
          <w:sz w:val="24"/>
          <w:szCs w:val="24"/>
        </w:rPr>
        <w:t>Bonzani, Renée M.,</w:t>
      </w:r>
      <w:r w:rsidRPr="000B1C86">
        <w:rPr>
          <w:rFonts w:ascii="Times New Roman" w:eastAsia="Times New Roman" w:hAnsi="Times New Roman" w:cs="Times New Roman"/>
          <w:color w:val="000000"/>
          <w:sz w:val="24"/>
          <w:szCs w:val="24"/>
        </w:rPr>
        <w:t xml:space="preserve"> Bruce L. Manzano, Matthew J. Davidson, Ashley N. Whitten, Jack M. White, Dalton G</w:t>
      </w:r>
      <w:r w:rsidRPr="000B1C86">
        <w:rPr>
          <w:rFonts w:ascii="Times New Roman" w:eastAsia="Times New Roman" w:hAnsi="Times New Roman" w:cs="Times New Roman"/>
          <w:sz w:val="24"/>
          <w:szCs w:val="24"/>
        </w:rPr>
        <w:t>au</w:t>
      </w:r>
      <w:r w:rsidRPr="000B1C86">
        <w:rPr>
          <w:rFonts w:ascii="Times New Roman" w:eastAsia="Times New Roman" w:hAnsi="Times New Roman" w:cs="Times New Roman"/>
          <w:color w:val="000000"/>
          <w:sz w:val="24"/>
          <w:szCs w:val="24"/>
        </w:rPr>
        <w:t>ri, Thomas Royster, Lisa Guerre, Alexander M. Metz</w:t>
      </w:r>
      <w:r w:rsidRPr="000B1C86">
        <w:rPr>
          <w:rFonts w:ascii="Times New Roman" w:eastAsia="Times New Roman" w:hAnsi="Times New Roman" w:cs="Times New Roman"/>
          <w:sz w:val="24"/>
          <w:szCs w:val="24"/>
        </w:rPr>
        <w:t xml:space="preserve">, </w:t>
      </w:r>
      <w:r w:rsidRPr="000B1C86">
        <w:rPr>
          <w:rFonts w:ascii="Times New Roman" w:eastAsia="Times New Roman" w:hAnsi="Times New Roman" w:cs="Times New Roman"/>
          <w:color w:val="000000"/>
          <w:sz w:val="24"/>
          <w:szCs w:val="24"/>
        </w:rPr>
        <w:t xml:space="preserve">Andrea </w:t>
      </w:r>
      <w:proofErr w:type="gramStart"/>
      <w:r w:rsidRPr="000B1C86">
        <w:rPr>
          <w:rFonts w:ascii="Times New Roman" w:eastAsia="Times New Roman" w:hAnsi="Times New Roman" w:cs="Times New Roman"/>
          <w:color w:val="000000"/>
          <w:sz w:val="24"/>
          <w:szCs w:val="24"/>
        </w:rPr>
        <w:t>Erhardt</w:t>
      </w:r>
      <w:r w:rsidRPr="000B1C86">
        <w:rPr>
          <w:rFonts w:ascii="Times New Roman" w:eastAsia="Times New Roman" w:hAnsi="Times New Roman" w:cs="Times New Roman"/>
          <w:color w:val="000000"/>
          <w:sz w:val="14"/>
          <w:szCs w:val="14"/>
          <w:vertAlign w:val="superscript"/>
        </w:rPr>
        <w:t xml:space="preserve"> </w:t>
      </w:r>
      <w:r w:rsidRPr="000B1C86">
        <w:rPr>
          <w:rFonts w:ascii="Times New Roman" w:eastAsia="Times New Roman" w:hAnsi="Times New Roman" w:cs="Times New Roman"/>
          <w:color w:val="000000"/>
          <w:sz w:val="24"/>
          <w:szCs w:val="24"/>
        </w:rPr>
        <w:t>,</w:t>
      </w:r>
      <w:proofErr w:type="gramEnd"/>
      <w:r w:rsidRPr="000B1C86">
        <w:rPr>
          <w:rFonts w:ascii="Times New Roman" w:eastAsia="Times New Roman" w:hAnsi="Times New Roman" w:cs="Times New Roman"/>
          <w:color w:val="000000"/>
          <w:sz w:val="24"/>
          <w:szCs w:val="24"/>
        </w:rPr>
        <w:t xml:space="preserve"> and Robert H. Tykot</w:t>
      </w:r>
    </w:p>
    <w:p w14:paraId="20F5271E" w14:textId="1575DF6E" w:rsidR="0096694F" w:rsidRPr="00C40719" w:rsidRDefault="0096694F" w:rsidP="009669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2024</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Isotope Values Reveal “Canopy Effect” in Deer Territoriality and Maize Consumption for Dogs from Archaeological Sites in Kentucky Dating to the Middle Woodland through Late Fort Ancient Time Periods</w:t>
      </w:r>
      <w:r w:rsidRPr="00C40719">
        <w:rPr>
          <w:rFonts w:ascii="Times New Roman" w:eastAsia="Times New Roman" w:hAnsi="Times New Roman" w:cs="Times New Roman"/>
          <w:sz w:val="24"/>
          <w:szCs w:val="24"/>
        </w:rPr>
        <w:t>.</w:t>
      </w:r>
      <w:r w:rsidR="00927B22">
        <w:rPr>
          <w:rFonts w:ascii="Times New Roman" w:eastAsia="Times New Roman" w:hAnsi="Times New Roman" w:cs="Times New Roman"/>
          <w:sz w:val="24"/>
          <w:szCs w:val="24"/>
        </w:rPr>
        <w:t xml:space="preserve"> </w:t>
      </w:r>
      <w:r w:rsidR="00927B22" w:rsidRPr="00927B22">
        <w:rPr>
          <w:rFonts w:ascii="Times New Roman" w:eastAsia="Times New Roman" w:hAnsi="Times New Roman" w:cs="Times New Roman"/>
          <w:i/>
          <w:iCs/>
          <w:sz w:val="24"/>
          <w:szCs w:val="24"/>
        </w:rPr>
        <w:t>Journal of Archaeological Science Reports</w:t>
      </w:r>
      <w:r w:rsidR="00927B22">
        <w:rPr>
          <w:rFonts w:ascii="Times New Roman" w:eastAsia="Times New Roman" w:hAnsi="Times New Roman" w:cs="Times New Roman"/>
          <w:sz w:val="24"/>
          <w:szCs w:val="24"/>
        </w:rPr>
        <w:t xml:space="preserve"> Volume 59: 104741.</w:t>
      </w:r>
      <w:r w:rsidRPr="00C40719">
        <w:rPr>
          <w:rFonts w:ascii="Times New Roman" w:eastAsia="Times New Roman" w:hAnsi="Times New Roman" w:cs="Times New Roman"/>
          <w:sz w:val="24"/>
          <w:szCs w:val="24"/>
        </w:rPr>
        <w:t xml:space="preserve"> </w:t>
      </w:r>
      <w:r w:rsidRPr="00C40719">
        <w:rPr>
          <w:rFonts w:ascii="Times New Roman" w:hAnsi="Times New Roman" w:cs="Times New Roman"/>
          <w:color w:val="2196D1"/>
          <w:sz w:val="24"/>
          <w:szCs w:val="24"/>
        </w:rPr>
        <w:t>https://doi.org/10.1016/j.jasrep.2024.104741</w:t>
      </w:r>
      <w:r>
        <w:rPr>
          <w:rFonts w:ascii="CharisSIL" w:hAnsi="CharisSIL"/>
          <w:color w:val="2196D1"/>
          <w:sz w:val="14"/>
          <w:szCs w:val="14"/>
        </w:rPr>
        <w:t xml:space="preserve"> </w:t>
      </w:r>
    </w:p>
    <w:p w14:paraId="77EA5B20" w14:textId="77777777" w:rsidR="0096694F" w:rsidRDefault="0096694F" w:rsidP="0096694F">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bookmarkEnd w:id="4"/>
    <w:p w14:paraId="579A0CE8" w14:textId="77777777" w:rsidR="002F27E6" w:rsidRPr="004D3CD5" w:rsidRDefault="002F27E6" w:rsidP="002F27E6">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4D3CD5">
        <w:rPr>
          <w:rFonts w:ascii="Times New Roman" w:hAnsi="Times New Roman" w:cs="Times New Roman"/>
          <w:sz w:val="24"/>
          <w:szCs w:val="24"/>
        </w:rPr>
        <w:t xml:space="preserve">Dillehay, </w:t>
      </w:r>
      <w:r>
        <w:rPr>
          <w:rFonts w:ascii="Times New Roman" w:hAnsi="Times New Roman" w:cs="Times New Roman"/>
          <w:sz w:val="24"/>
          <w:szCs w:val="24"/>
        </w:rPr>
        <w:t xml:space="preserve">Tom D., </w:t>
      </w:r>
      <w:r w:rsidRPr="004D3CD5">
        <w:rPr>
          <w:rFonts w:ascii="Times New Roman" w:hAnsi="Times New Roman" w:cs="Times New Roman"/>
          <w:sz w:val="24"/>
          <w:szCs w:val="24"/>
        </w:rPr>
        <w:t xml:space="preserve">Alan Kolata, Charles Ortloff, Patricia J. Netherly, John Warner, Herbert Eling Jr., and </w:t>
      </w:r>
      <w:r w:rsidRPr="004D3CD5">
        <w:rPr>
          <w:rFonts w:ascii="Times New Roman" w:eastAsia="Times New Roman" w:hAnsi="Times New Roman" w:cs="Times New Roman"/>
          <w:b/>
          <w:sz w:val="24"/>
          <w:szCs w:val="24"/>
        </w:rPr>
        <w:t>Renée Bonzani</w:t>
      </w:r>
    </w:p>
    <w:p w14:paraId="4BEE05A9" w14:textId="77777777" w:rsidR="002F27E6" w:rsidRPr="004D3CD5" w:rsidRDefault="002F27E6" w:rsidP="002F27E6">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r w:rsidRPr="00BC63AA">
        <w:rPr>
          <w:rFonts w:ascii="Times New Roman" w:eastAsia="Times New Roman" w:hAnsi="Times New Roman" w:cs="Times New Roman"/>
          <w:bCs/>
          <w:sz w:val="24"/>
          <w:szCs w:val="24"/>
        </w:rPr>
        <w:t>2022</w:t>
      </w:r>
      <w:r w:rsidRPr="00BC63AA">
        <w:rPr>
          <w:rFonts w:ascii="Times New Roman" w:eastAsia="Times New Roman" w:hAnsi="Times New Roman" w:cs="Times New Roman"/>
          <w:bCs/>
          <w:sz w:val="24"/>
          <w:szCs w:val="24"/>
        </w:rPr>
        <w:tab/>
      </w:r>
      <w:proofErr w:type="spellStart"/>
      <w:r w:rsidRPr="004D3CD5">
        <w:rPr>
          <w:rFonts w:ascii="Times New Roman" w:hAnsi="Times New Roman" w:cs="Times New Roman"/>
          <w:sz w:val="24"/>
          <w:szCs w:val="24"/>
        </w:rPr>
        <w:t>Chimú</w:t>
      </w:r>
      <w:proofErr w:type="spellEnd"/>
      <w:r w:rsidRPr="004D3CD5">
        <w:rPr>
          <w:rFonts w:ascii="Times New Roman" w:hAnsi="Times New Roman" w:cs="Times New Roman"/>
          <w:sz w:val="24"/>
          <w:szCs w:val="24"/>
        </w:rPr>
        <w:t xml:space="preserve">–Inka Segmented Agricultural Fields in the </w:t>
      </w:r>
      <w:proofErr w:type="spellStart"/>
      <w:r w:rsidRPr="004D3CD5">
        <w:rPr>
          <w:rFonts w:ascii="Times New Roman" w:hAnsi="Times New Roman" w:cs="Times New Roman"/>
          <w:sz w:val="24"/>
          <w:szCs w:val="24"/>
        </w:rPr>
        <w:t>Jequetepeque</w:t>
      </w:r>
      <w:proofErr w:type="spellEnd"/>
      <w:r w:rsidRPr="004D3CD5">
        <w:rPr>
          <w:rFonts w:ascii="Times New Roman" w:hAnsi="Times New Roman" w:cs="Times New Roman"/>
          <w:sz w:val="24"/>
          <w:szCs w:val="24"/>
        </w:rPr>
        <w:t xml:space="preserve"> Valley, Peru: Implications for State-Level Resource Management</w:t>
      </w:r>
      <w:r>
        <w:rPr>
          <w:rFonts w:ascii="Times New Roman" w:hAnsi="Times New Roman" w:cs="Times New Roman"/>
          <w:sz w:val="24"/>
          <w:szCs w:val="24"/>
        </w:rPr>
        <w:t xml:space="preserve">. </w:t>
      </w:r>
      <w:r w:rsidRPr="00BC63AA">
        <w:rPr>
          <w:rFonts w:ascii="Times New Roman" w:hAnsi="Times New Roman" w:cs="Times New Roman"/>
          <w:i/>
          <w:iCs/>
          <w:sz w:val="24"/>
          <w:szCs w:val="24"/>
        </w:rPr>
        <w:t>Latin American Antiquity</w:t>
      </w:r>
      <w:r>
        <w:rPr>
          <w:rFonts w:ascii="Times New Roman" w:hAnsi="Times New Roman" w:cs="Times New Roman"/>
          <w:sz w:val="24"/>
          <w:szCs w:val="24"/>
        </w:rPr>
        <w:t xml:space="preserve">, pp. 1-19. </w:t>
      </w:r>
      <w:r w:rsidRPr="00BC63AA">
        <w:rPr>
          <w:rFonts w:ascii="Times New Roman" w:hAnsi="Times New Roman" w:cs="Times New Roman"/>
          <w:sz w:val="24"/>
          <w:szCs w:val="24"/>
        </w:rPr>
        <w:t>https://doi.org/10.1017/laq.2022.19 Published online by Cambridge University Press</w:t>
      </w:r>
      <w:r>
        <w:rPr>
          <w:rFonts w:ascii="Times New Roman" w:hAnsi="Times New Roman" w:cs="Times New Roman"/>
          <w:sz w:val="24"/>
          <w:szCs w:val="24"/>
        </w:rPr>
        <w:t xml:space="preserve">. </w:t>
      </w:r>
    </w:p>
    <w:p w14:paraId="055BF505" w14:textId="77777777" w:rsidR="002F27E6" w:rsidRPr="004D3CD5"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sz w:val="24"/>
          <w:szCs w:val="24"/>
        </w:rPr>
      </w:pPr>
    </w:p>
    <w:p w14:paraId="33D38560"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4D3CD5">
        <w:rPr>
          <w:rFonts w:ascii="Times New Roman" w:eastAsia="Times New Roman" w:hAnsi="Times New Roman" w:cs="Times New Roman"/>
          <w:b/>
          <w:bCs/>
          <w:sz w:val="24"/>
          <w:szCs w:val="24"/>
          <w:lang w:val="fr-FR"/>
        </w:rPr>
        <w:t xml:space="preserve">Bonzani, </w:t>
      </w:r>
      <w:r w:rsidRPr="004D3CD5">
        <w:rPr>
          <w:rFonts w:ascii="Times New Roman" w:eastAsia="Times New Roman" w:hAnsi="Times New Roman" w:cs="Times New Roman"/>
          <w:b/>
          <w:bCs/>
          <w:sz w:val="24"/>
          <w:szCs w:val="20"/>
          <w:lang w:val="fr-FR"/>
        </w:rPr>
        <w:t>Renée M.</w:t>
      </w:r>
      <w:r w:rsidRPr="004D3CD5">
        <w:rPr>
          <w:rFonts w:ascii="Times New Roman" w:eastAsia="Times New Roman" w:hAnsi="Times New Roman" w:cs="Times New Roman"/>
          <w:b/>
          <w:bCs/>
          <w:sz w:val="24"/>
          <w:szCs w:val="24"/>
          <w:lang w:val="fr-FR"/>
        </w:rPr>
        <w:t>,</w:t>
      </w:r>
      <w:r w:rsidRPr="004D3CD5">
        <w:rPr>
          <w:rFonts w:ascii="Times New Roman" w:eastAsia="Times New Roman" w:hAnsi="Times New Roman" w:cs="Times New Roman"/>
          <w:sz w:val="24"/>
          <w:szCs w:val="24"/>
          <w:lang w:val="fr-FR"/>
        </w:rPr>
        <w:t xml:space="preserve"> Katharine V.  </w:t>
      </w:r>
      <w:r>
        <w:rPr>
          <w:rFonts w:ascii="Times New Roman" w:eastAsia="Times New Roman" w:hAnsi="Times New Roman" w:cs="Times New Roman"/>
          <w:sz w:val="24"/>
          <w:szCs w:val="24"/>
        </w:rPr>
        <w:t xml:space="preserve">Alexander, Alexander Metz, Jordon S. </w:t>
      </w:r>
      <w:proofErr w:type="spellStart"/>
      <w:r>
        <w:rPr>
          <w:rFonts w:ascii="Times New Roman" w:eastAsia="Times New Roman" w:hAnsi="Times New Roman" w:cs="Times New Roman"/>
          <w:sz w:val="24"/>
          <w:szCs w:val="24"/>
        </w:rPr>
        <w:t>Munizzi</w:t>
      </w:r>
      <w:proofErr w:type="spellEnd"/>
      <w:r>
        <w:rPr>
          <w:rFonts w:ascii="Times New Roman" w:eastAsia="Times New Roman" w:hAnsi="Times New Roman" w:cs="Times New Roman"/>
          <w:sz w:val="24"/>
          <w:szCs w:val="24"/>
        </w:rPr>
        <w:t>, Bruce L. Manzano, Matthew J. Davidson, Grace Farish, and Andrea</w:t>
      </w:r>
      <w:r>
        <w:rPr>
          <w:rFonts w:ascii="Times New Roman" w:eastAsia="Times New Roman" w:hAnsi="Times New Roman" w:cs="Times New Roman"/>
          <w:color w:val="231F20"/>
          <w:sz w:val="24"/>
          <w:szCs w:val="24"/>
        </w:rPr>
        <w:t xml:space="preserve"> Erhardt</w:t>
      </w:r>
    </w:p>
    <w:p w14:paraId="54B0956E" w14:textId="77777777" w:rsidR="002F27E6" w:rsidRPr="00BC63AA"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New Roman" w:eastAsia="Times New Roman" w:hAnsi="Times New Roman" w:cs="Times New Roman"/>
          <w:sz w:val="24"/>
          <w:szCs w:val="24"/>
        </w:rPr>
        <w:t>2021</w:t>
      </w:r>
      <w:r>
        <w:rPr>
          <w:rFonts w:ascii="Times New Roman" w:eastAsia="Times New Roman" w:hAnsi="Times New Roman" w:cs="Times New Roman"/>
          <w:sz w:val="24"/>
          <w:szCs w:val="24"/>
        </w:rPr>
        <w:tab/>
      </w:r>
      <w:r w:rsidRPr="00A641E6">
        <w:rPr>
          <w:rFonts w:ascii="Times New Roman" w:hAnsi="Times New Roman" w:cs="Times New Roman"/>
          <w:sz w:val="24"/>
          <w:szCs w:val="24"/>
          <w:shd w:val="clear" w:color="auto" w:fill="FFFFFF"/>
        </w:rPr>
        <w:t xml:space="preserve">Using Deer Stable Isotope Data to Test </w:t>
      </w:r>
      <w:proofErr w:type="gramStart"/>
      <w:r w:rsidRPr="00A641E6">
        <w:rPr>
          <w:rFonts w:ascii="Times New Roman" w:hAnsi="Times New Roman" w:cs="Times New Roman"/>
          <w:sz w:val="24"/>
          <w:szCs w:val="24"/>
          <w:shd w:val="clear" w:color="auto" w:fill="FFFFFF"/>
        </w:rPr>
        <w:t>A</w:t>
      </w:r>
      <w:proofErr w:type="gramEnd"/>
      <w:r w:rsidRPr="00A641E6">
        <w:rPr>
          <w:rFonts w:ascii="Times New Roman" w:hAnsi="Times New Roman" w:cs="Times New Roman"/>
          <w:sz w:val="24"/>
          <w:szCs w:val="24"/>
          <w:shd w:val="clear" w:color="auto" w:fill="FFFFFF"/>
        </w:rPr>
        <w:t xml:space="preserve"> Niche Construction Hypothesis for an Increase in Prehistoric Human Maize Consumption in the Eastern Woodlands of the United States.</w:t>
      </w:r>
      <w:r w:rsidRPr="00A641E6">
        <w:rPr>
          <w:rFonts w:ascii="Segoe UI" w:hAnsi="Segoe UI" w:cs="Segoe UI"/>
          <w:shd w:val="clear" w:color="auto" w:fill="FFFFFF"/>
        </w:rPr>
        <w:t xml:space="preserve"> </w:t>
      </w:r>
      <w:r w:rsidRPr="00205C1A">
        <w:rPr>
          <w:rFonts w:ascii="Times New Roman" w:eastAsia="Times New Roman" w:hAnsi="Times New Roman" w:cs="Times New Roman"/>
          <w:i/>
          <w:iCs/>
          <w:sz w:val="24"/>
          <w:szCs w:val="24"/>
        </w:rPr>
        <w:t xml:space="preserve">Environmental Archaeology, Journal of Human </w:t>
      </w:r>
      <w:proofErr w:type="spellStart"/>
      <w:r w:rsidRPr="00205C1A">
        <w:rPr>
          <w:rFonts w:ascii="Times New Roman" w:eastAsia="Times New Roman" w:hAnsi="Times New Roman" w:cs="Times New Roman"/>
          <w:i/>
          <w:iCs/>
          <w:sz w:val="24"/>
          <w:szCs w:val="24"/>
        </w:rPr>
        <w:t>Palaeoecology</w:t>
      </w:r>
      <w:proofErr w:type="spellEnd"/>
      <w:r w:rsidRPr="00205C1A">
        <w:rPr>
          <w:rFonts w:ascii="Times New Roman" w:eastAsia="Times New Roman" w:hAnsi="Times New Roman" w:cs="Times New Roman"/>
          <w:i/>
          <w:iCs/>
          <w:sz w:val="24"/>
          <w:szCs w:val="24"/>
        </w:rPr>
        <w:t xml:space="preserve">. </w:t>
      </w:r>
      <w:hyperlink r:id="rId8" w:history="1">
        <w:r w:rsidRPr="00BC63AA">
          <w:rPr>
            <w:rStyle w:val="Hyperlink"/>
            <w:rFonts w:ascii="Times New Roman" w:hAnsi="Times New Roman" w:cs="Times New Roman"/>
            <w:color w:val="auto"/>
            <w:sz w:val="24"/>
            <w:szCs w:val="24"/>
          </w:rPr>
          <w:t>https://doi.org/10.1080/14614103.2021.1921674</w:t>
        </w:r>
      </w:hyperlink>
    </w:p>
    <w:p w14:paraId="156189D6"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9F1874B"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 xml:space="preserve">Langlie, BrieAnna S, Christine A. </w:t>
      </w:r>
      <w:proofErr w:type="spellStart"/>
      <w:r w:rsidRPr="003158DD">
        <w:rPr>
          <w:rFonts w:ascii="Times New Roman" w:eastAsia="Times New Roman" w:hAnsi="Times New Roman" w:cs="Times New Roman"/>
          <w:sz w:val="24"/>
          <w:szCs w:val="20"/>
        </w:rPr>
        <w:t>Hastorf</w:t>
      </w:r>
      <w:proofErr w:type="spellEnd"/>
      <w:r w:rsidRPr="003158DD">
        <w:rPr>
          <w:rFonts w:ascii="Times New Roman" w:eastAsia="Times New Roman" w:hAnsi="Times New Roman" w:cs="Times New Roman"/>
          <w:sz w:val="24"/>
          <w:szCs w:val="20"/>
        </w:rPr>
        <w:t xml:space="preserve">, Maria C. Bruno, Marc Bermann, </w:t>
      </w:r>
      <w:r w:rsidRPr="003158DD">
        <w:rPr>
          <w:rFonts w:ascii="Times New Roman" w:eastAsia="Times New Roman" w:hAnsi="Times New Roman" w:cs="Times New Roman"/>
          <w:b/>
          <w:sz w:val="24"/>
          <w:szCs w:val="20"/>
        </w:rPr>
        <w:t xml:space="preserve">Renée M. </w:t>
      </w:r>
    </w:p>
    <w:p w14:paraId="21E03D10"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proofErr w:type="spellStart"/>
      <w:r w:rsidRPr="003158DD">
        <w:rPr>
          <w:rFonts w:ascii="Times New Roman" w:eastAsia="Times New Roman" w:hAnsi="Times New Roman" w:cs="Times New Roman"/>
          <w:b/>
          <w:sz w:val="24"/>
          <w:szCs w:val="20"/>
        </w:rPr>
        <w:t>Bonzani</w:t>
      </w:r>
      <w:proofErr w:type="spellEnd"/>
      <w:r w:rsidRPr="003158DD">
        <w:rPr>
          <w:rFonts w:ascii="Times New Roman" w:eastAsia="Times New Roman" w:hAnsi="Times New Roman" w:cs="Times New Roman"/>
          <w:sz w:val="24"/>
          <w:szCs w:val="20"/>
        </w:rPr>
        <w:t xml:space="preserve">, and William </w:t>
      </w:r>
      <w:proofErr w:type="spellStart"/>
      <w:r w:rsidRPr="003158DD">
        <w:rPr>
          <w:rFonts w:ascii="Times New Roman" w:eastAsia="Times New Roman" w:hAnsi="Times New Roman" w:cs="Times New Roman"/>
          <w:sz w:val="24"/>
          <w:szCs w:val="20"/>
        </w:rPr>
        <w:t>Castellón</w:t>
      </w:r>
      <w:proofErr w:type="spellEnd"/>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Condarco</w:t>
      </w:r>
      <w:proofErr w:type="spellEnd"/>
    </w:p>
    <w:p w14:paraId="3293491C"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 xml:space="preserve">Diversity in Andean </w:t>
      </w:r>
      <w:r w:rsidRPr="003158DD">
        <w:rPr>
          <w:rFonts w:ascii="Times New Roman" w:eastAsia="Times New Roman" w:hAnsi="Times New Roman" w:cs="Times New Roman"/>
          <w:i/>
          <w:sz w:val="24"/>
          <w:szCs w:val="20"/>
        </w:rPr>
        <w:t>Chenopodium</w:t>
      </w:r>
      <w:r w:rsidRPr="003158DD">
        <w:rPr>
          <w:rFonts w:ascii="Times New Roman" w:eastAsia="Times New Roman" w:hAnsi="Times New Roman" w:cs="Times New Roman"/>
          <w:sz w:val="24"/>
          <w:szCs w:val="20"/>
        </w:rPr>
        <w:t xml:space="preserve"> Domestication: Describing a New Morphological Type from La Barca, Bolivia 1300-1250 B.C. </w:t>
      </w:r>
      <w:r w:rsidRPr="003158DD">
        <w:rPr>
          <w:rFonts w:ascii="Times New Roman" w:eastAsia="Times New Roman" w:hAnsi="Times New Roman" w:cs="Times New Roman"/>
          <w:i/>
          <w:sz w:val="24"/>
          <w:szCs w:val="20"/>
        </w:rPr>
        <w:t>Journal of Ethnobiology</w:t>
      </w:r>
      <w:r w:rsidRPr="003158DD">
        <w:rPr>
          <w:rFonts w:ascii="Times New Roman" w:eastAsia="Times New Roman" w:hAnsi="Times New Roman" w:cs="Times New Roman"/>
          <w:sz w:val="24"/>
          <w:szCs w:val="20"/>
        </w:rPr>
        <w:t xml:space="preserve"> 31(1): 72-88.</w:t>
      </w:r>
    </w:p>
    <w:p w14:paraId="576876C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DA1DF0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Bradbury, Andrew P., Brian G. Del Castello,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Flora Church, Linda Scott-Cummings, Sarah C. Sherwood, Chad Yost, and Melissa Logan</w:t>
      </w:r>
    </w:p>
    <w:p w14:paraId="25F5D98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Data Recovery Excavations of 11MG423: A Middle Archaic Upland Site in Morgan</w:t>
      </w:r>
    </w:p>
    <w:p w14:paraId="63A5C1B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County, Illinois. </w:t>
      </w:r>
      <w:r w:rsidRPr="003158DD">
        <w:rPr>
          <w:rFonts w:ascii="Times New Roman" w:eastAsia="Times New Roman" w:hAnsi="Times New Roman" w:cs="Times New Roman"/>
          <w:i/>
          <w:sz w:val="24"/>
          <w:szCs w:val="20"/>
        </w:rPr>
        <w:t>Illinois Archaeologist</w:t>
      </w:r>
      <w:r w:rsidRPr="003158DD">
        <w:rPr>
          <w:rFonts w:ascii="Times New Roman" w:eastAsia="Times New Roman" w:hAnsi="Times New Roman" w:cs="Times New Roman"/>
          <w:sz w:val="24"/>
          <w:szCs w:val="20"/>
        </w:rPr>
        <w:t xml:space="preserve"> 23: 23-63.</w:t>
      </w:r>
    </w:p>
    <w:p w14:paraId="690473F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AE2EF8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George M. Crothers, Patrick Trader, Robert H. Ward, and Ronald R. Switzer </w:t>
      </w:r>
    </w:p>
    <w:p w14:paraId="1F0BEB7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Early Sunflower Head Remains from Mammoth Cave, Kentucky, U.S.A.</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i/>
          <w:sz w:val="24"/>
          <w:szCs w:val="20"/>
        </w:rPr>
        <w:t xml:space="preserve">Journal of </w:t>
      </w:r>
    </w:p>
    <w:p w14:paraId="275594A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 xml:space="preserve">Ethnobiology </w:t>
      </w:r>
      <w:r w:rsidRPr="003158DD">
        <w:rPr>
          <w:rFonts w:ascii="Times New Roman" w:eastAsia="Times New Roman" w:hAnsi="Times New Roman" w:cs="Times New Roman"/>
          <w:sz w:val="24"/>
          <w:szCs w:val="20"/>
        </w:rPr>
        <w:t>27(1):73-87.</w:t>
      </w:r>
    </w:p>
    <w:p w14:paraId="193431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26CC6A4"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Dillehay, Tom. D., Mario Pino Q.,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xml:space="preserve">, Claudia Silvia, and Johannes Wallner. </w:t>
      </w:r>
    </w:p>
    <w:p w14:paraId="220D3E1F"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Cultivated Wetlands and Emerging Complexity in South-Central Chile and </w:t>
      </w:r>
      <w:proofErr w:type="gramStart"/>
      <w:r w:rsidRPr="003158DD">
        <w:rPr>
          <w:rFonts w:ascii="Times New Roman" w:eastAsia="Times New Roman" w:hAnsi="Times New Roman" w:cs="Times New Roman"/>
          <w:sz w:val="24"/>
          <w:szCs w:val="20"/>
        </w:rPr>
        <w:t>Long Distance</w:t>
      </w:r>
      <w:proofErr w:type="gramEnd"/>
      <w:r w:rsidRPr="003158DD">
        <w:rPr>
          <w:rFonts w:ascii="Times New Roman" w:eastAsia="Times New Roman" w:hAnsi="Times New Roman" w:cs="Times New Roman"/>
          <w:sz w:val="24"/>
          <w:szCs w:val="20"/>
        </w:rPr>
        <w:t xml:space="preserve"> Effects of Climate Change. </w:t>
      </w:r>
      <w:r w:rsidRPr="003158DD">
        <w:rPr>
          <w:rFonts w:ascii="Times New Roman" w:eastAsia="Times New Roman" w:hAnsi="Times New Roman" w:cs="Times New Roman"/>
          <w:i/>
          <w:sz w:val="24"/>
          <w:szCs w:val="20"/>
        </w:rPr>
        <w:t xml:space="preserve">Antiquity </w:t>
      </w:r>
      <w:r w:rsidRPr="003158DD">
        <w:rPr>
          <w:rFonts w:ascii="Times New Roman" w:eastAsia="Times New Roman" w:hAnsi="Times New Roman" w:cs="Times New Roman"/>
          <w:sz w:val="24"/>
          <w:szCs w:val="20"/>
        </w:rPr>
        <w:t>81: 949-960.</w:t>
      </w:r>
    </w:p>
    <w:p w14:paraId="7114FC1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D18AEA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 Renée M.</w:t>
      </w:r>
    </w:p>
    <w:p w14:paraId="46F095C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1999</w:t>
      </w:r>
      <w:r w:rsidRPr="003158DD">
        <w:rPr>
          <w:rFonts w:ascii="Times New Roman" w:eastAsia="Times New Roman" w:hAnsi="Times New Roman" w:cs="Times New Roman"/>
          <w:sz w:val="24"/>
          <w:szCs w:val="20"/>
        </w:rPr>
        <w:tab/>
        <w:t xml:space="preserve">Medicinal Use of Plants in the Peasant Community of San Jacinto, Northern Colombia. </w:t>
      </w:r>
      <w:proofErr w:type="spellStart"/>
      <w:r w:rsidRPr="003158DD">
        <w:rPr>
          <w:rFonts w:ascii="Times New Roman" w:eastAsia="Times New Roman" w:hAnsi="Times New Roman" w:cs="Times New Roman"/>
          <w:i/>
          <w:sz w:val="24"/>
          <w:szCs w:val="20"/>
        </w:rPr>
        <w:t>Caldasia</w:t>
      </w:r>
      <w:proofErr w:type="spellEnd"/>
      <w:r w:rsidRPr="003158DD">
        <w:rPr>
          <w:rFonts w:ascii="Times New Roman" w:eastAsia="Times New Roman" w:hAnsi="Times New Roman" w:cs="Times New Roman"/>
          <w:sz w:val="24"/>
          <w:szCs w:val="20"/>
        </w:rPr>
        <w:t xml:space="preserve"> 21(2): 203-218. Bogota.</w:t>
      </w:r>
    </w:p>
    <w:p w14:paraId="16AEE91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F3092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1997</w:t>
      </w:r>
      <w:r w:rsidRPr="003158DD">
        <w:rPr>
          <w:rFonts w:ascii="Times New Roman" w:eastAsia="Times New Roman" w:hAnsi="Times New Roman" w:cs="Times New Roman"/>
          <w:sz w:val="24"/>
          <w:szCs w:val="20"/>
        </w:rPr>
        <w:tab/>
        <w:t xml:space="preserve">Plant Diversity in the Archaeological Record: A Means Toward Defining </w:t>
      </w:r>
    </w:p>
    <w:p w14:paraId="157BFFC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Hunter-Gatherer Mobility Strategies. </w:t>
      </w:r>
      <w:r w:rsidRPr="003158DD">
        <w:rPr>
          <w:rFonts w:ascii="Times New Roman" w:eastAsia="Times New Roman" w:hAnsi="Times New Roman" w:cs="Times New Roman"/>
          <w:i/>
          <w:sz w:val="24"/>
          <w:szCs w:val="20"/>
        </w:rPr>
        <w:t>Journal of Archaeological Science</w:t>
      </w:r>
      <w:r w:rsidRPr="003158DD">
        <w:rPr>
          <w:rFonts w:ascii="Times New Roman" w:eastAsia="Times New Roman" w:hAnsi="Times New Roman" w:cs="Times New Roman"/>
          <w:sz w:val="24"/>
          <w:szCs w:val="20"/>
        </w:rPr>
        <w:t xml:space="preserve"> 24:1129-1139.</w:t>
      </w:r>
    </w:p>
    <w:p w14:paraId="5110A8E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72C421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Ronald C. Carlisle, and Frances B. King</w:t>
      </w:r>
    </w:p>
    <w:p w14:paraId="47F05195" w14:textId="77777777" w:rsidR="002F27E6" w:rsidRPr="003158DD" w:rsidRDefault="002F27E6" w:rsidP="002F27E6">
      <w:pPr>
        <w:widowControl w:val="0"/>
        <w:numPr>
          <w:ilvl w:val="0"/>
          <w:numId w:val="1"/>
        </w:numPr>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38"/>
          <w:tab w:val="right" w:pos="9359"/>
        </w:tabs>
        <w:spacing w:after="0" w:line="240" w:lineRule="auto"/>
        <w:ind w:left="762" w:hanging="702"/>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b/>
        <w:t xml:space="preserve">Dendrochronology of the Pennsylvania Main Line Canal Lock Number Four, Pittsburgh. </w:t>
      </w:r>
    </w:p>
    <w:p w14:paraId="6976AA2D"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38"/>
          <w:tab w:val="right" w:pos="9359"/>
        </w:tabs>
        <w:spacing w:after="0" w:line="240" w:lineRule="auto"/>
        <w:ind w:left="60"/>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lastRenderedPageBreak/>
        <w:t>North American Archaeologist</w:t>
      </w:r>
      <w:r w:rsidRPr="003158DD">
        <w:rPr>
          <w:rFonts w:ascii="Times New Roman" w:eastAsia="Times New Roman" w:hAnsi="Times New Roman" w:cs="Times New Roman"/>
          <w:sz w:val="24"/>
          <w:szCs w:val="20"/>
        </w:rPr>
        <w:t xml:space="preserve"> 12(1): 61-73.</w:t>
      </w:r>
    </w:p>
    <w:p w14:paraId="086B73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D3B4966"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Book Chapters and Appendices:</w:t>
      </w:r>
    </w:p>
    <w:p w14:paraId="067B9B9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4F0D6312" w14:textId="77777777" w:rsidR="002F27E6" w:rsidRPr="003158DD" w:rsidRDefault="002F27E6" w:rsidP="002F27E6">
      <w:pPr>
        <w:spacing w:after="0" w:line="240" w:lineRule="auto"/>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rPr>
        <w:t>2021</w:t>
      </w:r>
      <w:r w:rsidRPr="003158DD">
        <w:rPr>
          <w:rFonts w:ascii="Times New Roman" w:eastAsia="Times New Roman" w:hAnsi="Times New Roman" w:cs="Times New Roman"/>
          <w:sz w:val="24"/>
          <w:szCs w:val="20"/>
        </w:rPr>
        <w:t xml:space="preserve"> </w:t>
      </w:r>
      <w:bookmarkStart w:id="5" w:name="_Toc365448978"/>
      <w:r w:rsidRPr="003158DD">
        <w:rPr>
          <w:rFonts w:ascii="Times New Roman" w:eastAsia="Times New Roman" w:hAnsi="Times New Roman" w:cs="Times New Roman"/>
          <w:sz w:val="24"/>
          <w:szCs w:val="20"/>
          <w:lang w:eastAsia="hu-HU"/>
        </w:rPr>
        <w:t xml:space="preserve">Ancient </w:t>
      </w:r>
      <w:proofErr w:type="spellStart"/>
      <w:r w:rsidRPr="003158DD">
        <w:rPr>
          <w:rFonts w:ascii="Times New Roman" w:eastAsia="Times New Roman" w:hAnsi="Times New Roman" w:cs="Times New Roman"/>
          <w:sz w:val="24"/>
          <w:szCs w:val="20"/>
          <w:lang w:eastAsia="hu-HU"/>
        </w:rPr>
        <w:t>Paria</w:t>
      </w:r>
      <w:proofErr w:type="spellEnd"/>
      <w:r w:rsidRPr="003158DD">
        <w:rPr>
          <w:rFonts w:ascii="Times New Roman" w:eastAsia="Times New Roman" w:hAnsi="Times New Roman" w:cs="Times New Roman"/>
          <w:sz w:val="24"/>
          <w:szCs w:val="20"/>
          <w:lang w:eastAsia="hu-HU"/>
        </w:rPr>
        <w:t xml:space="preserve">, Bolivia: </w:t>
      </w:r>
      <w:proofErr w:type="spellStart"/>
      <w:r w:rsidRPr="003158DD">
        <w:rPr>
          <w:rFonts w:ascii="Times New Roman" w:eastAsia="Times New Roman" w:hAnsi="Times New Roman" w:cs="Times New Roman"/>
          <w:sz w:val="24"/>
          <w:szCs w:val="20"/>
          <w:lang w:eastAsia="hu-HU"/>
        </w:rPr>
        <w:t>Macrobotanical</w:t>
      </w:r>
      <w:proofErr w:type="spellEnd"/>
      <w:r w:rsidRPr="003158DD">
        <w:rPr>
          <w:rFonts w:ascii="Times New Roman" w:eastAsia="Times New Roman" w:hAnsi="Times New Roman" w:cs="Times New Roman"/>
          <w:sz w:val="24"/>
          <w:szCs w:val="20"/>
          <w:lang w:eastAsia="hu-HU"/>
        </w:rPr>
        <w:t xml:space="preserve"> Remains Recovered from an Administrative Site </w:t>
      </w:r>
    </w:p>
    <w:p w14:paraId="4F9E9A9B" w14:textId="77777777" w:rsidR="002F27E6" w:rsidRPr="00DA04A3" w:rsidRDefault="002F27E6" w:rsidP="002F27E6">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lang w:eastAsia="hu-HU"/>
        </w:rPr>
        <w:t xml:space="preserve">on the Royal Inca Highway. In </w:t>
      </w:r>
      <w:r w:rsidRPr="00676AE4">
        <w:rPr>
          <w:rFonts w:ascii="Times New Roman" w:hAnsi="Times New Roman" w:cs="Times New Roman"/>
          <w:bCs/>
          <w:i/>
          <w:color w:val="201F1E"/>
          <w:sz w:val="24"/>
          <w:szCs w:val="24"/>
          <w:bdr w:val="none" w:sz="0" w:space="0" w:color="auto" w:frame="1"/>
          <w:shd w:val="clear" w:color="auto" w:fill="FFFFFF"/>
        </w:rPr>
        <w:t>Andean Foodways: Pre-Columbian, Colonial, and Contemporary Food and</w:t>
      </w:r>
      <w:r>
        <w:rPr>
          <w:rFonts w:ascii="Times New Roman" w:hAnsi="Times New Roman" w:cs="Times New Roman"/>
          <w:bCs/>
          <w:i/>
          <w:color w:val="201F1E"/>
          <w:sz w:val="24"/>
          <w:szCs w:val="24"/>
          <w:bdr w:val="none" w:sz="0" w:space="0" w:color="auto" w:frame="1"/>
          <w:shd w:val="clear" w:color="auto" w:fill="FFFFFF"/>
        </w:rPr>
        <w:t xml:space="preserve"> Culture</w:t>
      </w:r>
      <w:r w:rsidRPr="003158DD">
        <w:rPr>
          <w:rFonts w:ascii="Times New Roman" w:eastAsia="Times New Roman" w:hAnsi="Times New Roman" w:cs="Times New Roman"/>
          <w:bCs/>
          <w:i/>
          <w:iCs/>
          <w:sz w:val="24"/>
          <w:szCs w:val="24"/>
        </w:rPr>
        <w:t>,</w:t>
      </w:r>
      <w:r w:rsidRPr="003158DD">
        <w:rPr>
          <w:rFonts w:ascii="Times New Roman" w:eastAsia="Times New Roman" w:hAnsi="Times New Roman" w:cs="Times New Roman"/>
          <w:sz w:val="24"/>
          <w:szCs w:val="24"/>
        </w:rPr>
        <w:t xml:space="preserve"> edited by John </w:t>
      </w:r>
      <w:r>
        <w:rPr>
          <w:rFonts w:ascii="Times New Roman" w:eastAsia="Times New Roman" w:hAnsi="Times New Roman" w:cs="Times New Roman"/>
          <w:sz w:val="24"/>
          <w:szCs w:val="24"/>
        </w:rPr>
        <w:t>E. Staller, pp. 137-186</w:t>
      </w:r>
      <w:r w:rsidRPr="003158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Springer, NY</w:t>
      </w:r>
      <w:r w:rsidRPr="003158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04A3">
        <w:rPr>
          <w:rFonts w:ascii="Times New Roman" w:hAnsi="Times New Roman" w:cs="Times New Roman"/>
          <w:sz w:val="24"/>
          <w:szCs w:val="24"/>
          <w:shd w:val="clear" w:color="auto" w:fill="FFFFFF"/>
        </w:rPr>
        <w:t>DOI 978-3-030-51629-1_6, © 2021</w:t>
      </w:r>
    </w:p>
    <w:p w14:paraId="129E09D2" w14:textId="77777777" w:rsidR="002F27E6" w:rsidRDefault="002F27E6" w:rsidP="002F27E6">
      <w:pPr>
        <w:spacing w:after="0" w:line="240" w:lineRule="auto"/>
        <w:rPr>
          <w:rFonts w:ascii="Times New Roman" w:eastAsia="Times New Roman" w:hAnsi="Times New Roman" w:cs="Times New Roman"/>
          <w:sz w:val="24"/>
          <w:szCs w:val="20"/>
          <w:lang w:eastAsia="hu-HU"/>
        </w:rPr>
      </w:pPr>
    </w:p>
    <w:p w14:paraId="53EB8B23" w14:textId="77777777" w:rsidR="002F27E6" w:rsidRPr="006313B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sz w:val="24"/>
          <w:szCs w:val="20"/>
        </w:rPr>
        <w:t>2019</w:t>
      </w:r>
      <w:r>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Botanical Evidence of Function, Status, Gender and Ethnicity in Historic Period Contexts: The Case of the Armstrong Farmstead Site (15 FA185) in Kentucky and the Argosy Sites (12D502, 12D520, and 12D508) in Indiana</w:t>
      </w:r>
      <w:r w:rsidRPr="003158DD">
        <w:rPr>
          <w:rFonts w:ascii="Times New Roman" w:eastAsia="Times New Roman" w:hAnsi="Times New Roman" w:cs="Times New Roman"/>
          <w:b/>
          <w:sz w:val="24"/>
          <w:szCs w:val="20"/>
        </w:rPr>
        <w:t xml:space="preserve">. </w:t>
      </w:r>
      <w:r w:rsidRPr="006313B6">
        <w:rPr>
          <w:rFonts w:ascii="Times New Roman" w:eastAsia="Times New Roman" w:hAnsi="Times New Roman" w:cs="Times New Roman"/>
          <w:iCs/>
          <w:sz w:val="24"/>
          <w:szCs w:val="20"/>
        </w:rPr>
        <w:t>In</w:t>
      </w:r>
      <w:r>
        <w:rPr>
          <w:rFonts w:ascii="Times New Roman" w:eastAsia="Times New Roman" w:hAnsi="Times New Roman" w:cs="Times New Roman"/>
          <w:i/>
          <w:sz w:val="24"/>
          <w:szCs w:val="20"/>
        </w:rPr>
        <w:t xml:space="preserve"> Current Archaeological Research in Kentucky, </w:t>
      </w:r>
      <w:r w:rsidRPr="006313B6">
        <w:rPr>
          <w:rFonts w:ascii="Times New Roman" w:eastAsia="Times New Roman" w:hAnsi="Times New Roman" w:cs="Times New Roman"/>
          <w:iCs/>
          <w:sz w:val="24"/>
          <w:szCs w:val="20"/>
        </w:rPr>
        <w:t xml:space="preserve">edited by Vanessa N. Harvey, Nicole Konkol, Charles D. Hockensmith, Kenneth Carstens, William A. Huser, and David Pollock, pp. 155-188. Kentucky Heritage Council, Frankfort, Kentucky. </w:t>
      </w:r>
    </w:p>
    <w:p w14:paraId="0E45B35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5"/>
    <w:p w14:paraId="22FE6448"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pacing w:val="-2"/>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pacing w:val="-2"/>
          <w:sz w:val="24"/>
          <w:szCs w:val="20"/>
        </w:rPr>
        <w:t xml:space="preserve">Appendix G: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w:t>
      </w:r>
      <w:proofErr w:type="spellStart"/>
      <w:r w:rsidRPr="003158DD">
        <w:rPr>
          <w:rFonts w:ascii="Times New Roman" w:eastAsia="Times New Roman" w:hAnsi="Times New Roman" w:cs="Times New Roman"/>
          <w:sz w:val="24"/>
          <w:szCs w:val="20"/>
        </w:rPr>
        <w:t>Gaván</w:t>
      </w:r>
      <w:proofErr w:type="spellEnd"/>
      <w:r w:rsidRPr="003158DD">
        <w:rPr>
          <w:rFonts w:ascii="Times New Roman" w:eastAsia="Times New Roman" w:hAnsi="Times New Roman" w:cs="Times New Roman"/>
          <w:sz w:val="24"/>
          <w:szCs w:val="20"/>
        </w:rPr>
        <w:t xml:space="preserve">-complex Sites. In </w:t>
      </w:r>
      <w:r w:rsidRPr="003158DD">
        <w:rPr>
          <w:rFonts w:ascii="Times New Roman" w:eastAsia="Times New Roman" w:hAnsi="Times New Roman" w:cs="Times New Roman"/>
          <w:i/>
          <w:sz w:val="24"/>
          <w:szCs w:val="20"/>
        </w:rPr>
        <w:t xml:space="preserve">A Pre-Hispanic Chiefdom in Barinas, Venezuela. Excavations at </w:t>
      </w:r>
      <w:proofErr w:type="spellStart"/>
      <w:r w:rsidRPr="003158DD">
        <w:rPr>
          <w:rFonts w:ascii="Times New Roman" w:eastAsia="Times New Roman" w:hAnsi="Times New Roman" w:cs="Times New Roman"/>
          <w:i/>
          <w:sz w:val="24"/>
          <w:szCs w:val="20"/>
        </w:rPr>
        <w:t>Gaván</w:t>
      </w:r>
      <w:proofErr w:type="spellEnd"/>
      <w:r w:rsidRPr="003158DD">
        <w:rPr>
          <w:rFonts w:ascii="Times New Roman" w:eastAsia="Times New Roman" w:hAnsi="Times New Roman" w:cs="Times New Roman"/>
          <w:i/>
          <w:sz w:val="24"/>
          <w:szCs w:val="20"/>
        </w:rPr>
        <w:t xml:space="preserve">-Complex Sites. Volume 2, </w:t>
      </w:r>
      <w:r w:rsidRPr="003158DD">
        <w:rPr>
          <w:rFonts w:ascii="Times New Roman" w:eastAsia="Times New Roman" w:hAnsi="Times New Roman" w:cs="Times New Roman"/>
          <w:sz w:val="24"/>
          <w:szCs w:val="20"/>
        </w:rPr>
        <w:t>by Charles S. Spencer and Elsa M. Redmond, pp. 862-896. American Museum of Natural History Anthropological Papers, Number 100. American Museum of Natural History, New York, New York.</w:t>
      </w:r>
    </w:p>
    <w:p w14:paraId="1459D6C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55925C99"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Recovered During the Archaeological Investigations of the Paria Basin. In </w:t>
      </w:r>
      <w:proofErr w:type="spellStart"/>
      <w:r w:rsidRPr="003158DD">
        <w:rPr>
          <w:rFonts w:ascii="Times New Roman" w:eastAsia="Times New Roman" w:hAnsi="Times New Roman" w:cs="Times New Roman"/>
          <w:i/>
          <w:sz w:val="24"/>
          <w:szCs w:val="20"/>
        </w:rPr>
        <w:t>Paria</w:t>
      </w:r>
      <w:proofErr w:type="spellEnd"/>
      <w:r w:rsidRPr="003158DD">
        <w:rPr>
          <w:rFonts w:ascii="Times New Roman" w:eastAsia="Times New Roman" w:hAnsi="Times New Roman" w:cs="Times New Roman"/>
          <w:i/>
          <w:sz w:val="24"/>
          <w:szCs w:val="20"/>
        </w:rPr>
        <w:t xml:space="preserve"> La </w:t>
      </w:r>
      <w:proofErr w:type="spellStart"/>
      <w:r w:rsidRPr="003158DD">
        <w:rPr>
          <w:rFonts w:ascii="Times New Roman" w:eastAsia="Times New Roman" w:hAnsi="Times New Roman" w:cs="Times New Roman"/>
          <w:i/>
          <w:sz w:val="24"/>
          <w:szCs w:val="20"/>
        </w:rPr>
        <w:t>Viexa</w:t>
      </w:r>
      <w:proofErr w:type="spellEnd"/>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Prehispanic</w:t>
      </w:r>
      <w:proofErr w:type="spellEnd"/>
      <w:r w:rsidRPr="003158DD">
        <w:rPr>
          <w:rFonts w:ascii="Times New Roman" w:eastAsia="Times New Roman" w:hAnsi="Times New Roman" w:cs="Times New Roman"/>
          <w:i/>
          <w:sz w:val="24"/>
          <w:szCs w:val="20"/>
        </w:rPr>
        <w:t xml:space="preserve"> Settlement Patterns in the Paria Basin, Bolivia, and Its Inka Provincial Center</w:t>
      </w:r>
      <w:r w:rsidRPr="003158DD">
        <w:rPr>
          <w:rFonts w:ascii="Times New Roman" w:eastAsia="Times New Roman" w:hAnsi="Times New Roman" w:cs="Times New Roman"/>
          <w:sz w:val="24"/>
          <w:szCs w:val="20"/>
        </w:rPr>
        <w:t xml:space="preserve">, by János Gyarmati and Carola </w:t>
      </w:r>
      <w:proofErr w:type="spellStart"/>
      <w:r w:rsidRPr="003158DD">
        <w:rPr>
          <w:rFonts w:ascii="Times New Roman" w:eastAsia="Times New Roman" w:hAnsi="Times New Roman" w:cs="Times New Roman"/>
          <w:sz w:val="24"/>
          <w:szCs w:val="20"/>
        </w:rPr>
        <w:t>Condarco</w:t>
      </w:r>
      <w:proofErr w:type="spellEnd"/>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Castellón</w:t>
      </w:r>
      <w:proofErr w:type="spellEnd"/>
      <w:r w:rsidRPr="003158DD">
        <w:rPr>
          <w:rFonts w:ascii="Times New Roman" w:eastAsia="Times New Roman" w:hAnsi="Times New Roman" w:cs="Times New Roman"/>
          <w:sz w:val="24"/>
          <w:szCs w:val="20"/>
        </w:rPr>
        <w:t>, pp. 119-132. Museum of Ethnography, Budapest, Hungary.</w:t>
      </w:r>
    </w:p>
    <w:p w14:paraId="6AF74986"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p>
    <w:p w14:paraId="2BCC81C2"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 xml:space="preserve">Carbonized Botanical Remains from Sites in </w:t>
      </w:r>
      <w:proofErr w:type="spellStart"/>
      <w:r w:rsidRPr="003158DD">
        <w:rPr>
          <w:rFonts w:ascii="Times New Roman" w:eastAsia="Times New Roman" w:hAnsi="Times New Roman" w:cs="Times New Roman"/>
          <w:sz w:val="24"/>
          <w:szCs w:val="20"/>
        </w:rPr>
        <w:t>Purén</w:t>
      </w:r>
      <w:proofErr w:type="spellEnd"/>
      <w:r w:rsidRPr="003158DD">
        <w:rPr>
          <w:rFonts w:ascii="Times New Roman" w:eastAsia="Times New Roman" w:hAnsi="Times New Roman" w:cs="Times New Roman"/>
          <w:sz w:val="24"/>
          <w:szCs w:val="20"/>
        </w:rPr>
        <w:t xml:space="preserve"> and </w:t>
      </w:r>
      <w:proofErr w:type="spellStart"/>
      <w:r w:rsidRPr="003158DD">
        <w:rPr>
          <w:rFonts w:ascii="Times New Roman" w:eastAsia="Times New Roman" w:hAnsi="Times New Roman" w:cs="Times New Roman"/>
          <w:sz w:val="24"/>
          <w:szCs w:val="20"/>
        </w:rPr>
        <w:t>Lumaco</w:t>
      </w:r>
      <w:proofErr w:type="spellEnd"/>
      <w:r w:rsidRPr="003158DD">
        <w:rPr>
          <w:rFonts w:ascii="Times New Roman" w:eastAsia="Times New Roman" w:hAnsi="Times New Roman" w:cs="Times New Roman"/>
          <w:sz w:val="24"/>
          <w:szCs w:val="20"/>
        </w:rPr>
        <w:t xml:space="preserve">. In </w:t>
      </w:r>
      <w:r w:rsidRPr="003158DD">
        <w:rPr>
          <w:rFonts w:ascii="Times New Roman" w:eastAsia="Times New Roman" w:hAnsi="Times New Roman" w:cs="Times New Roman"/>
          <w:i/>
          <w:sz w:val="24"/>
          <w:szCs w:val="20"/>
        </w:rPr>
        <w:t xml:space="preserve">The </w:t>
      </w:r>
      <w:proofErr w:type="spellStart"/>
      <w:r w:rsidRPr="003158DD">
        <w:rPr>
          <w:rFonts w:ascii="Times New Roman" w:eastAsia="Times New Roman" w:hAnsi="Times New Roman" w:cs="Times New Roman"/>
          <w:i/>
          <w:sz w:val="24"/>
          <w:szCs w:val="20"/>
        </w:rPr>
        <w:t>Teleoscopic</w:t>
      </w:r>
      <w:proofErr w:type="spellEnd"/>
      <w:r w:rsidRPr="003158DD">
        <w:rPr>
          <w:rFonts w:ascii="Times New Roman" w:eastAsia="Times New Roman" w:hAnsi="Times New Roman" w:cs="Times New Roman"/>
          <w:i/>
          <w:sz w:val="24"/>
          <w:szCs w:val="20"/>
        </w:rPr>
        <w:t xml:space="preserve"> Polity. Contributions to Global Perspectives </w:t>
      </w:r>
      <w:proofErr w:type="gramStart"/>
      <w:r w:rsidRPr="003158DD">
        <w:rPr>
          <w:rFonts w:ascii="Times New Roman" w:eastAsia="Times New Roman" w:hAnsi="Times New Roman" w:cs="Times New Roman"/>
          <w:i/>
          <w:sz w:val="24"/>
          <w:szCs w:val="20"/>
        </w:rPr>
        <w:t>in  Archaeology</w:t>
      </w:r>
      <w:proofErr w:type="gramEnd"/>
      <w:r w:rsidRPr="003158DD">
        <w:rPr>
          <w:rFonts w:ascii="Times New Roman" w:eastAsia="Times New Roman" w:hAnsi="Times New Roman" w:cs="Times New Roman"/>
          <w:i/>
          <w:sz w:val="24"/>
          <w:szCs w:val="20"/>
        </w:rPr>
        <w:t>, Volume 38</w:t>
      </w:r>
      <w:r w:rsidRPr="003158DD">
        <w:rPr>
          <w:rFonts w:ascii="Times New Roman" w:eastAsia="Times New Roman" w:hAnsi="Times New Roman" w:cs="Times New Roman"/>
          <w:sz w:val="24"/>
          <w:szCs w:val="20"/>
        </w:rPr>
        <w:t>, edited by Tom D. Dillehay, Appendix 2, pp. 321-338. Springer international Publishing, Switzerland.</w:t>
      </w:r>
    </w:p>
    <w:p w14:paraId="5F9AAE7D"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p>
    <w:p w14:paraId="4C24E865"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shd w:val="clear" w:color="auto" w:fill="FFFFFF"/>
        </w:rPr>
        <w:t>2013 Botanical Analysis from Flotation. In </w:t>
      </w:r>
      <w:r w:rsidRPr="003158DD">
        <w:rPr>
          <w:rFonts w:ascii="Times New Roman" w:eastAsia="Times New Roman" w:hAnsi="Times New Roman" w:cs="Times New Roman"/>
          <w:i/>
          <w:iCs/>
          <w:sz w:val="24"/>
          <w:szCs w:val="24"/>
          <w:shd w:val="clear" w:color="auto" w:fill="FFFFFF"/>
        </w:rPr>
        <w:t>The Sun Fish Site: Archaeological Data Recovery at 46MR155, a Late Woodland Period Site in Franklin District, Marshall County, West Virginia</w:t>
      </w:r>
      <w:r w:rsidRPr="003158DD">
        <w:rPr>
          <w:rFonts w:ascii="Times New Roman" w:eastAsia="Times New Roman" w:hAnsi="Times New Roman" w:cs="Times New Roman"/>
          <w:sz w:val="24"/>
          <w:szCs w:val="24"/>
          <w:shd w:val="clear" w:color="auto" w:fill="FFFFFF"/>
        </w:rPr>
        <w:t>, Vol. I: Text, by Jamie S. Meece, Stevan C. Pullins, Christopher L. Nelson, Todd Grote, and Renee Bonzani, pp. 306–336. Contract Publication Series WV11-061. Cultural Resource Analysts, Inc., Hurricane, West Virginia.</w:t>
      </w:r>
      <w:r w:rsidRPr="003158DD">
        <w:rPr>
          <w:rFonts w:ascii="Times New Roman" w:eastAsia="Times New Roman" w:hAnsi="Times New Roman" w:cs="Times New Roman"/>
          <w:sz w:val="24"/>
          <w:szCs w:val="24"/>
        </w:rPr>
        <w:t xml:space="preserve"> </w:t>
      </w:r>
    </w:p>
    <w:p w14:paraId="3EF455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85499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Jefferies, Richard W., Victor D. Thompson, George R. Milner,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Tanya M. Peres</w:t>
      </w:r>
    </w:p>
    <w:p w14:paraId="1A6512B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Cypress Creek Villages Revisited: Archaic Settlement and Subsistence in the Cypress Creek Watershed. In </w:t>
      </w:r>
      <w:r w:rsidRPr="003158DD">
        <w:rPr>
          <w:rFonts w:ascii="Times New Roman" w:eastAsia="Times New Roman" w:hAnsi="Times New Roman" w:cs="Times New Roman"/>
          <w:i/>
          <w:sz w:val="24"/>
          <w:szCs w:val="20"/>
        </w:rPr>
        <w:t>Current Archaeological Research in Kentucky, Volume Eight</w:t>
      </w:r>
      <w:r w:rsidRPr="003158DD">
        <w:rPr>
          <w:rFonts w:ascii="Times New Roman" w:eastAsia="Times New Roman" w:hAnsi="Times New Roman" w:cs="Times New Roman"/>
          <w:sz w:val="24"/>
          <w:szCs w:val="20"/>
        </w:rPr>
        <w:t>, edited by Sarah E. Miller, David Pollack, Kenneth Carstens, and Christopher R. Moore, pp. 37-75. Kentucky Heritage Council. Frankfort.</w:t>
      </w:r>
      <w:r w:rsidRPr="003158DD">
        <w:rPr>
          <w:rFonts w:ascii="Times New Roman" w:eastAsia="Times New Roman" w:hAnsi="Times New Roman" w:cs="Times New Roman"/>
          <w:sz w:val="24"/>
          <w:szCs w:val="20"/>
        </w:rPr>
        <w:tab/>
      </w:r>
    </w:p>
    <w:p w14:paraId="328C407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992C9DC" w14:textId="77777777" w:rsidR="002F27E6" w:rsidRPr="002D0269"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1F56DD9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2006</w:t>
      </w:r>
      <w:r w:rsidRPr="003158DD">
        <w:rPr>
          <w:rFonts w:ascii="Times New Roman" w:eastAsia="Times New Roman" w:hAnsi="Times New Roman" w:cs="Times New Roman"/>
          <w:sz w:val="24"/>
          <w:szCs w:val="20"/>
        </w:rPr>
        <w:tab/>
        <w:t xml:space="preserve"> The Gift of the Variation and Dispersion of Maize: Social and Technological Context in Amerindian Societies. In </w:t>
      </w:r>
      <w:r w:rsidRPr="003158DD">
        <w:rPr>
          <w:rFonts w:ascii="Times New Roman" w:eastAsia="Times New Roman" w:hAnsi="Times New Roman" w:cs="Times New Roman"/>
          <w:i/>
          <w:sz w:val="24"/>
          <w:szCs w:val="20"/>
        </w:rPr>
        <w:t xml:space="preserve">Histories of Maize: Multidisciplinary Approaches to the Prehistory, Biogeography, Domestication, and Evolution of Maize, </w:t>
      </w:r>
      <w:r w:rsidRPr="003158DD">
        <w:rPr>
          <w:rFonts w:ascii="Times New Roman" w:eastAsia="Times New Roman" w:hAnsi="Times New Roman" w:cs="Times New Roman"/>
          <w:sz w:val="24"/>
          <w:szCs w:val="20"/>
        </w:rPr>
        <w:t>edited by John Staller, Robert Tykot, and Bruce Benz, pp. 343-356. Elsevier/Academic Press, New York.</w:t>
      </w:r>
    </w:p>
    <w:p w14:paraId="627F5CB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B15C707"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 xml:space="preserve">Appendix: Botanical Analysis for the Ward Site (15McL11), Green River Valley, Western Kentucky. In </w:t>
      </w:r>
      <w:r w:rsidRPr="003158DD">
        <w:rPr>
          <w:rFonts w:ascii="Times New Roman" w:eastAsia="Times New Roman" w:hAnsi="Times New Roman" w:cs="Times New Roman"/>
          <w:i/>
          <w:sz w:val="24"/>
          <w:szCs w:val="20"/>
        </w:rPr>
        <w:t>Cyprus Creek Archaeological Project: Archaic Adaptive Strategies in West Central Kentucky</w:t>
      </w:r>
      <w:r w:rsidRPr="003158DD">
        <w:rPr>
          <w:rFonts w:ascii="Times New Roman" w:eastAsia="Times New Roman" w:hAnsi="Times New Roman" w:cs="Times New Roman"/>
          <w:sz w:val="24"/>
          <w:szCs w:val="20"/>
        </w:rPr>
        <w:t>, by Richard W. Jefferies, Victor D. Thompson, and George R. Milner, pp. 158-174. National Park Service, U.S. Department of the Interior, Washington.</w:t>
      </w:r>
    </w:p>
    <w:p w14:paraId="1D8147DD"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AEA77B"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 xml:space="preserve">Botanical Analysis. In </w:t>
      </w:r>
      <w:r w:rsidRPr="003158DD">
        <w:rPr>
          <w:rFonts w:ascii="Times New Roman" w:eastAsia="Times New Roman" w:hAnsi="Times New Roman" w:cs="Times New Roman"/>
          <w:i/>
          <w:sz w:val="24"/>
          <w:szCs w:val="20"/>
        </w:rPr>
        <w:t xml:space="preserve">An Archaeological Assessment of Site 12Fl-73 in Floyd County, </w:t>
      </w:r>
    </w:p>
    <w:p w14:paraId="5E5BC404"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Indiana,</w:t>
      </w:r>
      <w:r w:rsidRPr="003158DD">
        <w:rPr>
          <w:rFonts w:ascii="Times New Roman" w:eastAsia="Times New Roman" w:hAnsi="Times New Roman" w:cs="Times New Roman"/>
          <w:sz w:val="24"/>
          <w:szCs w:val="20"/>
        </w:rPr>
        <w:t xml:space="preserve"> by Sheldon R. Burdin, pp. 113-120. Indiana Department of Natural Resources, </w:t>
      </w:r>
    </w:p>
    <w:p w14:paraId="017BBF5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Department of Historic Preservation and Archaeology and the National Park Service.</w:t>
      </w:r>
    </w:p>
    <w:p w14:paraId="0368706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8AD0CAA"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1998</w:t>
      </w:r>
      <w:r w:rsidRPr="003158DD">
        <w:rPr>
          <w:rFonts w:ascii="Times New Roman" w:eastAsia="Times New Roman" w:hAnsi="Times New Roman" w:cs="Times New Roman"/>
          <w:sz w:val="24"/>
          <w:szCs w:val="20"/>
        </w:rPr>
        <w:tab/>
        <w:t xml:space="preserve">Learning from the Present: The Constraints of Seasonality on Foragers and Collectors. In </w:t>
      </w:r>
      <w:r w:rsidRPr="003158DD">
        <w:rPr>
          <w:rFonts w:ascii="Times New Roman" w:eastAsia="Times New Roman" w:hAnsi="Times New Roman" w:cs="Times New Roman"/>
          <w:i/>
          <w:sz w:val="24"/>
          <w:szCs w:val="20"/>
        </w:rPr>
        <w:t>Advances in the Archaeology of the Northern Andes</w:t>
      </w:r>
      <w:r w:rsidRPr="003158DD">
        <w:rPr>
          <w:rFonts w:ascii="Times New Roman" w:eastAsia="Times New Roman" w:hAnsi="Times New Roman" w:cs="Times New Roman"/>
          <w:sz w:val="24"/>
          <w:szCs w:val="20"/>
        </w:rPr>
        <w:t>, edited by Augusto Oyuela-Caycedo and J. Scott Raymond, pp. 20-35. Monograph 39, The Institute of Archaeology, University of California, Los Angeles.</w:t>
      </w:r>
    </w:p>
    <w:p w14:paraId="01CBB4A7"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7EDE2B8D"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t xml:space="preserve">Territorial Boundaries, Buffer Zones, and Socio-Political Complexity: A Case Study of the </w:t>
      </w:r>
      <w:proofErr w:type="spellStart"/>
      <w:r w:rsidRPr="003158DD">
        <w:rPr>
          <w:rFonts w:ascii="Times New Roman" w:eastAsia="Times New Roman" w:hAnsi="Times New Roman" w:cs="Times New Roman"/>
          <w:sz w:val="24"/>
          <w:szCs w:val="20"/>
        </w:rPr>
        <w:t>Nuraghi</w:t>
      </w:r>
      <w:proofErr w:type="spellEnd"/>
      <w:r w:rsidRPr="003158DD">
        <w:rPr>
          <w:rFonts w:ascii="Times New Roman" w:eastAsia="Times New Roman" w:hAnsi="Times New Roman" w:cs="Times New Roman"/>
          <w:sz w:val="24"/>
          <w:szCs w:val="20"/>
        </w:rPr>
        <w:t xml:space="preserve"> on the Island of Sardinia. In </w:t>
      </w:r>
      <w:r w:rsidRPr="003158DD">
        <w:rPr>
          <w:rFonts w:ascii="Times New Roman" w:eastAsia="Times New Roman" w:hAnsi="Times New Roman" w:cs="Times New Roman"/>
          <w:i/>
          <w:sz w:val="24"/>
          <w:szCs w:val="20"/>
        </w:rPr>
        <w:t xml:space="preserve">Sardinia in the Mediterranean: A Footprint in the Sea. Studies in Sardinian Archaeology Presented to Miriam S. </w:t>
      </w:r>
      <w:proofErr w:type="spellStart"/>
      <w:r w:rsidRPr="003158DD">
        <w:rPr>
          <w:rFonts w:ascii="Times New Roman" w:eastAsia="Times New Roman" w:hAnsi="Times New Roman" w:cs="Times New Roman"/>
          <w:i/>
          <w:sz w:val="24"/>
          <w:szCs w:val="20"/>
        </w:rPr>
        <w:t>Balmuth</w:t>
      </w:r>
      <w:proofErr w:type="spellEnd"/>
      <w:r w:rsidRPr="003158DD">
        <w:rPr>
          <w:rFonts w:ascii="Times New Roman" w:eastAsia="Times New Roman" w:hAnsi="Times New Roman" w:cs="Times New Roman"/>
          <w:sz w:val="24"/>
          <w:szCs w:val="20"/>
        </w:rPr>
        <w:t xml:space="preserve">, edited by Robert H. </w:t>
      </w:r>
      <w:proofErr w:type="spellStart"/>
      <w:r w:rsidRPr="003158DD">
        <w:rPr>
          <w:rFonts w:ascii="Times New Roman" w:eastAsia="Times New Roman" w:hAnsi="Times New Roman" w:cs="Times New Roman"/>
          <w:sz w:val="24"/>
          <w:szCs w:val="20"/>
        </w:rPr>
        <w:t>Tykot</w:t>
      </w:r>
      <w:proofErr w:type="spellEnd"/>
      <w:r w:rsidRPr="003158DD">
        <w:rPr>
          <w:rFonts w:ascii="Times New Roman" w:eastAsia="Times New Roman" w:hAnsi="Times New Roman" w:cs="Times New Roman"/>
          <w:sz w:val="24"/>
          <w:szCs w:val="20"/>
        </w:rPr>
        <w:t xml:space="preserve"> and </w:t>
      </w:r>
      <w:proofErr w:type="spellStart"/>
      <w:r w:rsidRPr="003158DD">
        <w:rPr>
          <w:rFonts w:ascii="Times New Roman" w:eastAsia="Times New Roman" w:hAnsi="Times New Roman" w:cs="Times New Roman"/>
          <w:sz w:val="24"/>
          <w:szCs w:val="20"/>
        </w:rPr>
        <w:t>Tamsey</w:t>
      </w:r>
      <w:proofErr w:type="spellEnd"/>
      <w:r w:rsidRPr="003158DD">
        <w:rPr>
          <w:rFonts w:ascii="Times New Roman" w:eastAsia="Times New Roman" w:hAnsi="Times New Roman" w:cs="Times New Roman"/>
          <w:sz w:val="24"/>
          <w:szCs w:val="20"/>
        </w:rPr>
        <w:t xml:space="preserve"> K. Andrews, pp. 210-220. Monographs in Mediterranean Archaeology 3. Sheffield Academic Press, Sheffield.</w:t>
      </w:r>
    </w:p>
    <w:p w14:paraId="2C39CBF8"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052AA5B"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Videos:</w:t>
      </w:r>
    </w:p>
    <w:p w14:paraId="3E5E46EA" w14:textId="77777777" w:rsidR="002F27E6"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1D36164" w14:textId="77777777" w:rsidR="002F27E6"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183C63">
        <w:rPr>
          <w:rFonts w:ascii="Times New Roman" w:eastAsia="Times New Roman" w:hAnsi="Times New Roman" w:cs="Times New Roman"/>
          <w:sz w:val="24"/>
          <w:szCs w:val="20"/>
        </w:rPr>
        <w:t>Bonzani, Renée M, Stephen Fox, Gary Chand</w:t>
      </w:r>
      <w:r>
        <w:rPr>
          <w:rFonts w:ascii="Times New Roman" w:eastAsia="Times New Roman" w:hAnsi="Times New Roman" w:cs="Times New Roman"/>
          <w:sz w:val="24"/>
          <w:szCs w:val="20"/>
        </w:rPr>
        <w:t>ler, and Aklilu Redu</w:t>
      </w:r>
    </w:p>
    <w:p w14:paraId="654BFFC2"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2023 </w:t>
      </w:r>
      <w:r>
        <w:rPr>
          <w:rFonts w:ascii="Times New Roman" w:eastAsia="Times New Roman" w:hAnsi="Times New Roman" w:cs="Times New Roman"/>
          <w:sz w:val="24"/>
          <w:szCs w:val="20"/>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2F9FABCA" w14:textId="77777777" w:rsidR="002F27E6" w:rsidRDefault="00000000"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hyperlink r:id="rId9" w:history="1">
        <w:r w:rsidR="002F27E6" w:rsidRPr="00C5527D">
          <w:rPr>
            <w:rStyle w:val="Hyperlink"/>
            <w:rFonts w:ascii="Aptos" w:hAnsi="Aptos"/>
            <w:shd w:val="clear" w:color="auto" w:fill="FFFFFF"/>
          </w:rPr>
          <w:t>https://www.youtube.com/watch?v=aUnxJ36e9gs&amp;t=16s</w:t>
        </w:r>
      </w:hyperlink>
      <w:r w:rsidR="002F27E6">
        <w:rPr>
          <w:rFonts w:ascii="Aptos" w:hAnsi="Aptos"/>
          <w:color w:val="0000EE"/>
          <w:u w:val="single"/>
          <w:shd w:val="clear" w:color="auto" w:fill="FFFFFF"/>
        </w:rPr>
        <w:t xml:space="preserve">  </w:t>
      </w:r>
      <w:r w:rsidR="002F27E6">
        <w:rPr>
          <w:rFonts w:ascii="Times New Roman" w:eastAsia="Times New Roman" w:hAnsi="Times New Roman" w:cs="Times New Roman"/>
          <w:sz w:val="24"/>
          <w:szCs w:val="20"/>
        </w:rPr>
        <w:t>Brown Bag Series, Department of Anthropology. T</w:t>
      </w:r>
      <w:r w:rsidR="002F27E6" w:rsidRPr="008E051F">
        <w:rPr>
          <w:rFonts w:ascii="Times New Roman" w:eastAsia="Times New Roman" w:hAnsi="Times New Roman" w:cs="Times New Roman"/>
          <w:sz w:val="24"/>
          <w:szCs w:val="20"/>
        </w:rPr>
        <w:t>hrough the Center for the Enhancement of Learning &amp; Teaching</w:t>
      </w:r>
      <w:r w:rsidR="002F27E6">
        <w:rPr>
          <w:rFonts w:ascii="Times New Roman" w:eastAsia="Times New Roman" w:hAnsi="Times New Roman" w:cs="Times New Roman"/>
          <w:sz w:val="24"/>
          <w:szCs w:val="20"/>
        </w:rPr>
        <w:t>,</w:t>
      </w:r>
      <w:r w:rsidR="002F27E6" w:rsidRPr="008E051F">
        <w:rPr>
          <w:rFonts w:ascii="Times New Roman" w:eastAsia="Times New Roman" w:hAnsi="Times New Roman" w:cs="Times New Roman"/>
          <w:sz w:val="24"/>
          <w:szCs w:val="20"/>
        </w:rPr>
        <w:t xml:space="preserve"> Teaching Innovation Institute</w:t>
      </w:r>
      <w:r w:rsidR="002F27E6">
        <w:rPr>
          <w:rFonts w:ascii="Times New Roman" w:eastAsia="Times New Roman" w:hAnsi="Times New Roman" w:cs="Times New Roman"/>
          <w:sz w:val="24"/>
          <w:szCs w:val="20"/>
        </w:rPr>
        <w:t>. Workshop for CELT (Center for Teaching and Learning) Teaching Innovation Institute, University of Kentucky. October 17, 2023.</w:t>
      </w:r>
    </w:p>
    <w:p w14:paraId="1B8E36F5" w14:textId="77777777" w:rsidR="002F27E6" w:rsidRPr="00183C63"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39DF0EED" w14:textId="77777777" w:rsidR="002F27E6" w:rsidRPr="007205CF"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7205CF">
        <w:rPr>
          <w:rFonts w:ascii="Times New Roman" w:eastAsia="Times New Roman" w:hAnsi="Times New Roman" w:cs="Times New Roman"/>
          <w:sz w:val="24"/>
          <w:szCs w:val="20"/>
        </w:rPr>
        <w:t>Bonzani, Renée M.</w:t>
      </w:r>
    </w:p>
    <w:p w14:paraId="3D4C5D3C"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t xml:space="preserve">Teaching Tips for Large Lectures. </w:t>
      </w:r>
      <w:hyperlink r:id="rId10" w:history="1">
        <w:r w:rsidRPr="003158DD">
          <w:rPr>
            <w:rFonts w:ascii="Times New Roman" w:eastAsia="Times New Roman" w:hAnsi="Times New Roman" w:cs="Times New Roman"/>
            <w:color w:val="0000FF"/>
            <w:sz w:val="24"/>
            <w:szCs w:val="20"/>
            <w:u w:val="single"/>
          </w:rPr>
          <w:t>https://www.youtube.com/watch?v=0aqBBAJYIBo</w:t>
        </w:r>
      </w:hyperlink>
    </w:p>
    <w:p w14:paraId="35A1970C"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Faculty Learning Community on Large Lectures. CELT, University of Kentucky. </w:t>
      </w:r>
    </w:p>
    <w:p w14:paraId="132C6F7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ABC11D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TEACHING EXPERIENCE:</w:t>
      </w:r>
    </w:p>
    <w:p w14:paraId="0C059CD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E5E598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UK Faculty China Short-Term Teaching Program in Jilin University, Changchun, China, Courses:</w:t>
      </w:r>
    </w:p>
    <w:p w14:paraId="149DEBE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96F146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Origins of New World Civilizations</w:t>
      </w:r>
      <w:r w:rsidRPr="003158DD">
        <w:rPr>
          <w:rFonts w:ascii="Times New Roman" w:eastAsia="Times New Roman" w:hAnsi="Times New Roman" w:cs="Times New Roman"/>
          <w:sz w:val="24"/>
          <w:szCs w:val="20"/>
        </w:rPr>
        <w:t xml:space="preserve"> (May - </w:t>
      </w:r>
      <w:proofErr w:type="gramStart"/>
      <w:r>
        <w:rPr>
          <w:rFonts w:ascii="Times New Roman" w:eastAsia="Times New Roman" w:hAnsi="Times New Roman" w:cs="Times New Roman"/>
          <w:sz w:val="24"/>
          <w:szCs w:val="20"/>
        </w:rPr>
        <w:t>June,</w:t>
      </w:r>
      <w:proofErr w:type="gramEnd"/>
      <w:r>
        <w:rPr>
          <w:rFonts w:ascii="Times New Roman" w:eastAsia="Times New Roman" w:hAnsi="Times New Roman" w:cs="Times New Roman"/>
          <w:sz w:val="24"/>
          <w:szCs w:val="20"/>
        </w:rPr>
        <w:t xml:space="preserve"> 2019</w:t>
      </w:r>
      <w:r w:rsidRPr="003158DD">
        <w:rPr>
          <w:rFonts w:ascii="Times New Roman" w:eastAsia="Times New Roman" w:hAnsi="Times New Roman" w:cs="Times New Roman"/>
          <w:sz w:val="24"/>
          <w:szCs w:val="20"/>
        </w:rPr>
        <w:t>)</w:t>
      </w:r>
    </w:p>
    <w:p w14:paraId="056E31A0"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6F726CD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Origins of New World Civilizations</w:t>
      </w:r>
      <w:r w:rsidRPr="003158DD">
        <w:rPr>
          <w:rFonts w:ascii="Times New Roman" w:eastAsia="Times New Roman" w:hAnsi="Times New Roman" w:cs="Times New Roman"/>
          <w:sz w:val="24"/>
          <w:szCs w:val="20"/>
        </w:rPr>
        <w:t xml:space="preserve"> (May - </w:t>
      </w:r>
      <w:proofErr w:type="gramStart"/>
      <w:r w:rsidRPr="003158DD">
        <w:rPr>
          <w:rFonts w:ascii="Times New Roman" w:eastAsia="Times New Roman" w:hAnsi="Times New Roman" w:cs="Times New Roman"/>
          <w:sz w:val="24"/>
          <w:szCs w:val="20"/>
        </w:rPr>
        <w:t>June,</w:t>
      </w:r>
      <w:proofErr w:type="gramEnd"/>
      <w:r w:rsidRPr="003158DD">
        <w:rPr>
          <w:rFonts w:ascii="Times New Roman" w:eastAsia="Times New Roman" w:hAnsi="Times New Roman" w:cs="Times New Roman"/>
          <w:sz w:val="24"/>
          <w:szCs w:val="20"/>
        </w:rPr>
        <w:t xml:space="preserve"> 2017)</w:t>
      </w:r>
    </w:p>
    <w:p w14:paraId="13C54F6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384660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University of Kentucky Department of Anthropology Undergraduate Courses:</w:t>
      </w:r>
    </w:p>
    <w:p w14:paraId="594C0B0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550644F" w14:textId="6868523A"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 xml:space="preserve">Andean Civilizations </w:t>
      </w:r>
      <w:r w:rsidRPr="0044286E">
        <w:rPr>
          <w:rFonts w:ascii="Times New Roman" w:eastAsia="Times New Roman" w:hAnsi="Times New Roman" w:cs="Times New Roman"/>
          <w:sz w:val="24"/>
          <w:szCs w:val="20"/>
        </w:rPr>
        <w:t>(Spring 2021</w:t>
      </w:r>
      <w:r>
        <w:rPr>
          <w:rFonts w:ascii="Times New Roman" w:eastAsia="Times New Roman" w:hAnsi="Times New Roman" w:cs="Times New Roman"/>
          <w:sz w:val="24"/>
          <w:szCs w:val="20"/>
        </w:rPr>
        <w:t>; Spring, 2022; Fall, 2022; Fall, 2024</w:t>
      </w:r>
      <w:r w:rsidR="00D80CE6">
        <w:rPr>
          <w:rFonts w:ascii="Times New Roman" w:eastAsia="Times New Roman" w:hAnsi="Times New Roman" w:cs="Times New Roman"/>
          <w:sz w:val="24"/>
          <w:szCs w:val="20"/>
        </w:rPr>
        <w:t>; Fall, 2025</w:t>
      </w:r>
      <w:r w:rsidRPr="0044286E">
        <w:rPr>
          <w:rFonts w:ascii="Times New Roman" w:eastAsia="Times New Roman" w:hAnsi="Times New Roman" w:cs="Times New Roman"/>
          <w:sz w:val="24"/>
          <w:szCs w:val="20"/>
        </w:rPr>
        <w:t>)</w:t>
      </w:r>
    </w:p>
    <w:p w14:paraId="08251733" w14:textId="77777777" w:rsidR="002F27E6" w:rsidRPr="0044286E"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1F7B39B" w14:textId="350E655C"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Archaeology: Mysteries and Controversies</w:t>
      </w:r>
      <w:r w:rsidRPr="003158DD">
        <w:rPr>
          <w:rFonts w:ascii="Times New Roman" w:eastAsia="Times New Roman" w:hAnsi="Times New Roman" w:cs="Times New Roman"/>
          <w:sz w:val="24"/>
          <w:szCs w:val="20"/>
        </w:rPr>
        <w:t xml:space="preserve"> (Spring 2012; Spring and Fall, 2013; Spring, 2014; Spring, 2017; Spring, 2018</w:t>
      </w:r>
      <w:r>
        <w:rPr>
          <w:rFonts w:ascii="Times New Roman" w:eastAsia="Times New Roman" w:hAnsi="Times New Roman" w:cs="Times New Roman"/>
          <w:sz w:val="24"/>
          <w:szCs w:val="20"/>
        </w:rPr>
        <w:t>; Spring 2019; Fall 2020; Fall, 2021; Fall 2023, 2024</w:t>
      </w:r>
      <w:r w:rsidR="00D80CE6">
        <w:rPr>
          <w:rFonts w:ascii="Times New Roman" w:eastAsia="Times New Roman" w:hAnsi="Times New Roman" w:cs="Times New Roman"/>
          <w:sz w:val="24"/>
          <w:szCs w:val="20"/>
        </w:rPr>
        <w:t>, 2025</w:t>
      </w:r>
      <w:r w:rsidRPr="003158DD">
        <w:rPr>
          <w:rFonts w:ascii="Times New Roman" w:eastAsia="Times New Roman" w:hAnsi="Times New Roman" w:cs="Times New Roman"/>
          <w:sz w:val="24"/>
          <w:szCs w:val="20"/>
        </w:rPr>
        <w:t>)</w:t>
      </w:r>
    </w:p>
    <w:p w14:paraId="66B1FE00"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6A24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Food Pathways in Ancient and Modern Times</w:t>
      </w:r>
      <w:r w:rsidRPr="003158DD">
        <w:rPr>
          <w:rFonts w:ascii="Times New Roman" w:eastAsia="Times New Roman" w:hAnsi="Times New Roman" w:cs="Times New Roman"/>
          <w:sz w:val="24"/>
          <w:szCs w:val="20"/>
        </w:rPr>
        <w:t xml:space="preserve"> (Spring, 2016, 2017, 2018</w:t>
      </w:r>
      <w:r>
        <w:rPr>
          <w:rFonts w:ascii="Times New Roman" w:eastAsia="Times New Roman" w:hAnsi="Times New Roman" w:cs="Times New Roman"/>
          <w:sz w:val="24"/>
          <w:szCs w:val="20"/>
        </w:rPr>
        <w:t>, 2019, 2020</w:t>
      </w:r>
      <w:r w:rsidRPr="003158DD">
        <w:rPr>
          <w:rFonts w:ascii="Times New Roman" w:eastAsia="Times New Roman" w:hAnsi="Times New Roman" w:cs="Times New Roman"/>
          <w:sz w:val="24"/>
          <w:szCs w:val="20"/>
        </w:rPr>
        <w:t>)</w:t>
      </w:r>
    </w:p>
    <w:p w14:paraId="6412043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2399478" w14:textId="77777777" w:rsidR="002F27E6" w:rsidRPr="00B31E0C"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 xml:space="preserve">Freshman Seminar on Building Communities </w:t>
      </w:r>
      <w:r w:rsidRPr="00B31E0C">
        <w:rPr>
          <w:rFonts w:ascii="Times New Roman" w:eastAsia="Times New Roman" w:hAnsi="Times New Roman" w:cs="Times New Roman"/>
          <w:sz w:val="24"/>
          <w:szCs w:val="20"/>
        </w:rPr>
        <w:t>(Fall 2019)</w:t>
      </w:r>
    </w:p>
    <w:p w14:paraId="1601802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29F549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r w:rsidRPr="003158DD">
        <w:rPr>
          <w:rFonts w:ascii="Times New Roman" w:eastAsia="Times New Roman" w:hAnsi="Times New Roman" w:cs="Times New Roman"/>
          <w:sz w:val="24"/>
          <w:szCs w:val="20"/>
          <w:u w:val="single"/>
        </w:rPr>
        <w:t xml:space="preserve">Introduction to Archaeology </w:t>
      </w:r>
      <w:r w:rsidRPr="003158DD">
        <w:rPr>
          <w:rFonts w:ascii="Times New Roman" w:eastAsia="Times New Roman" w:hAnsi="Times New Roman" w:cs="Times New Roman"/>
          <w:sz w:val="24"/>
          <w:szCs w:val="20"/>
        </w:rPr>
        <w:t>(Fall 2013)</w:t>
      </w:r>
    </w:p>
    <w:p w14:paraId="457C92D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71B5E6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Anthropology</w:t>
      </w:r>
      <w:r>
        <w:rPr>
          <w:rFonts w:ascii="Times New Roman" w:eastAsia="Times New Roman" w:hAnsi="Times New Roman" w:cs="Times New Roman"/>
          <w:sz w:val="24"/>
          <w:szCs w:val="20"/>
          <w:u w:val="single"/>
        </w:rPr>
        <w:t>. What Makes Us Human</w:t>
      </w:r>
      <w:r w:rsidRPr="003158DD">
        <w:rPr>
          <w:rFonts w:ascii="Times New Roman" w:eastAsia="Times New Roman" w:hAnsi="Times New Roman" w:cs="Times New Roman"/>
          <w:sz w:val="24"/>
          <w:szCs w:val="20"/>
          <w:u w:val="single"/>
        </w:rPr>
        <w:t xml:space="preserve"> </w:t>
      </w:r>
      <w:r w:rsidRPr="003158DD">
        <w:rPr>
          <w:rFonts w:ascii="Times New Roman" w:eastAsia="Times New Roman" w:hAnsi="Times New Roman" w:cs="Times New Roman"/>
          <w:sz w:val="24"/>
          <w:szCs w:val="20"/>
        </w:rPr>
        <w:t>(Fall, 2006; Fall, 2007; Spring and Fall, 2011; Fall, 2012; Spring 2013; Spring and Fall 2014; Fall, 2015; Spring and Fall, 2017; Spring and Fall, 2018</w:t>
      </w:r>
      <w:r>
        <w:rPr>
          <w:rFonts w:ascii="Times New Roman" w:eastAsia="Times New Roman" w:hAnsi="Times New Roman" w:cs="Times New Roman"/>
          <w:sz w:val="24"/>
          <w:szCs w:val="20"/>
        </w:rPr>
        <w:t>; Fall 2019; Spring 2020; Spring, 2021, 2022; Fall, 2022; Spring and Fall 2023; Spring, 2024; Spring 2025</w:t>
      </w:r>
      <w:r w:rsidRPr="003158DD">
        <w:rPr>
          <w:rFonts w:ascii="Times New Roman" w:eastAsia="Times New Roman" w:hAnsi="Times New Roman" w:cs="Times New Roman"/>
          <w:sz w:val="24"/>
          <w:szCs w:val="20"/>
        </w:rPr>
        <w:t>)</w:t>
      </w:r>
    </w:p>
    <w:p w14:paraId="5002B7F7"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358714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South American Archaeology </w:t>
      </w:r>
      <w:r w:rsidRPr="003158DD">
        <w:rPr>
          <w:rFonts w:ascii="Times New Roman" w:eastAsia="Times New Roman" w:hAnsi="Times New Roman" w:cs="Times New Roman"/>
          <w:sz w:val="24"/>
          <w:szCs w:val="20"/>
        </w:rPr>
        <w:t>(Spring, 2009; Spring, 2011; Spring 2012; Fall 2013; Fall 2014; Fall 2016; Fall 2017; Fall, 2018</w:t>
      </w:r>
      <w:r>
        <w:rPr>
          <w:rFonts w:ascii="Times New Roman" w:eastAsia="Times New Roman" w:hAnsi="Times New Roman" w:cs="Times New Roman"/>
          <w:sz w:val="24"/>
          <w:szCs w:val="20"/>
        </w:rPr>
        <w:t>; Fall, 2020; Fall, 2021; Fall, 2022</w:t>
      </w:r>
      <w:r w:rsidRPr="003158DD">
        <w:rPr>
          <w:rFonts w:ascii="Times New Roman" w:eastAsia="Times New Roman" w:hAnsi="Times New Roman" w:cs="Times New Roman"/>
          <w:sz w:val="24"/>
          <w:szCs w:val="20"/>
        </w:rPr>
        <w:t>)</w:t>
      </w:r>
    </w:p>
    <w:p w14:paraId="42FF400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548616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Peop</w:t>
      </w:r>
      <w:r>
        <w:rPr>
          <w:rFonts w:ascii="Times New Roman" w:eastAsia="Times New Roman" w:hAnsi="Times New Roman" w:cs="Times New Roman"/>
          <w:sz w:val="24"/>
          <w:szCs w:val="20"/>
          <w:u w:val="single"/>
        </w:rPr>
        <w:t xml:space="preserve">le and Plants </w:t>
      </w:r>
      <w:r w:rsidRPr="003158DD">
        <w:rPr>
          <w:rFonts w:ascii="Times New Roman" w:eastAsia="Times New Roman" w:hAnsi="Times New Roman" w:cs="Times New Roman"/>
          <w:sz w:val="24"/>
          <w:szCs w:val="20"/>
        </w:rPr>
        <w:t>(Spring, 2013, 2015</w:t>
      </w:r>
      <w:r>
        <w:rPr>
          <w:rFonts w:ascii="Times New Roman" w:eastAsia="Times New Roman" w:hAnsi="Times New Roman" w:cs="Times New Roman"/>
          <w:sz w:val="24"/>
          <w:szCs w:val="20"/>
        </w:rPr>
        <w:t>; Fall, 2020; Spring, 2024; Spring 2025</w:t>
      </w:r>
      <w:r w:rsidRPr="003158DD">
        <w:rPr>
          <w:rFonts w:ascii="Times New Roman" w:eastAsia="Times New Roman" w:hAnsi="Times New Roman" w:cs="Times New Roman"/>
          <w:sz w:val="24"/>
          <w:szCs w:val="20"/>
        </w:rPr>
        <w:t>)</w:t>
      </w:r>
    </w:p>
    <w:p w14:paraId="54CE695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DACFBAA" w14:textId="31AA49EA"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Cultural Diversity in the Modern World </w:t>
      </w:r>
      <w:r w:rsidRPr="003158DD">
        <w:rPr>
          <w:rFonts w:ascii="Times New Roman" w:eastAsia="Times New Roman" w:hAnsi="Times New Roman" w:cs="Times New Roman"/>
          <w:sz w:val="24"/>
          <w:szCs w:val="20"/>
        </w:rPr>
        <w:t>(Spring 2006 and Fall/Spring, 2005; Fall, 2007, 2008, 2009, 2010, 2012; Spring, 2014, 2015, 2016; Fall, 2016; Fall, 2017; Spring and Fall, 2018</w:t>
      </w:r>
      <w:r>
        <w:rPr>
          <w:rFonts w:ascii="Times New Roman" w:eastAsia="Times New Roman" w:hAnsi="Times New Roman" w:cs="Times New Roman"/>
          <w:sz w:val="24"/>
          <w:szCs w:val="20"/>
        </w:rPr>
        <w:t xml:space="preserve">; Spring and Fall, 2019; Spring and Fall, 2020; Spring, 2021; Fall, 2021; Spring, 2022, 2023, 2024; Fall 2024; Spring </w:t>
      </w:r>
      <w:r w:rsidR="00D80CE6">
        <w:rPr>
          <w:rFonts w:ascii="Times New Roman" w:eastAsia="Times New Roman" w:hAnsi="Times New Roman" w:cs="Times New Roman"/>
          <w:sz w:val="24"/>
          <w:szCs w:val="20"/>
        </w:rPr>
        <w:t xml:space="preserve">and Fall </w:t>
      </w:r>
      <w:r>
        <w:rPr>
          <w:rFonts w:ascii="Times New Roman" w:eastAsia="Times New Roman" w:hAnsi="Times New Roman" w:cs="Times New Roman"/>
          <w:sz w:val="24"/>
          <w:szCs w:val="20"/>
        </w:rPr>
        <w:t>2025</w:t>
      </w:r>
      <w:r w:rsidRPr="003158DD">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p>
    <w:p w14:paraId="403F6B4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C04017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Origins of New World Civilizations </w:t>
      </w:r>
      <w:r w:rsidRPr="003158DD">
        <w:rPr>
          <w:rFonts w:ascii="Times New Roman" w:eastAsia="Times New Roman" w:hAnsi="Times New Roman" w:cs="Times New Roman"/>
          <w:sz w:val="24"/>
          <w:szCs w:val="20"/>
        </w:rPr>
        <w:t>(Fall, 2011; Fall, 2015; Fall, 2016)</w:t>
      </w:r>
    </w:p>
    <w:p w14:paraId="20B9680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D7E18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Paleoethnobotany</w:t>
      </w:r>
      <w:r w:rsidRPr="003158DD">
        <w:rPr>
          <w:rFonts w:ascii="Times New Roman" w:eastAsia="Times New Roman" w:hAnsi="Times New Roman" w:cs="Times New Roman"/>
          <w:sz w:val="24"/>
          <w:szCs w:val="20"/>
        </w:rPr>
        <w:t xml:space="preserve"> (2002)</w:t>
      </w:r>
    </w:p>
    <w:p w14:paraId="0BF3D8D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24D2F0C0"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Cultural Diversity and Introduction to Anthropology</w:t>
      </w:r>
      <w:r w:rsidRPr="003158DD">
        <w:rPr>
          <w:rFonts w:ascii="Times New Roman" w:eastAsia="Times New Roman" w:hAnsi="Times New Roman" w:cs="Times New Roman"/>
          <w:sz w:val="24"/>
          <w:szCs w:val="20"/>
        </w:rPr>
        <w:t>, Independent Studies Program, (2005-2011).</w:t>
      </w:r>
    </w:p>
    <w:p w14:paraId="4B6AA92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E807D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University of Kentucky Independent Studies and Internship Courses (ANT 399/ANT 581) for Undergraduate and Graduate Students:</w:t>
      </w:r>
    </w:p>
    <w:p w14:paraId="4182D386"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52F98988"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eastAsia="Times New Roman" w:hAnsi="Times New Roman" w:cs="Times New Roman"/>
          <w:sz w:val="24"/>
          <w:szCs w:val="20"/>
        </w:rPr>
        <w:t xml:space="preserve">ANT 581, Fall 2022 Graduate student Michael Steenken, Independent study on </w:t>
      </w:r>
      <w:r>
        <w:rPr>
          <w:rFonts w:ascii="Times New Roman" w:hAnsi="Times New Roman"/>
          <w:sz w:val="24"/>
          <w:szCs w:val="24"/>
        </w:rPr>
        <w:t xml:space="preserve">to gain experience utilizing advanced SEM-EDS equipment in the EDUCE lab of the Department of Anthropology to study changes in </w:t>
      </w:r>
      <w:r w:rsidRPr="006B7147">
        <w:rPr>
          <w:rFonts w:ascii="Times New Roman" w:hAnsi="Times New Roman"/>
          <w:i/>
          <w:iCs/>
          <w:sz w:val="24"/>
          <w:szCs w:val="24"/>
        </w:rPr>
        <w:t>Cheno</w:t>
      </w:r>
      <w:r>
        <w:rPr>
          <w:rFonts w:ascii="Times New Roman" w:hAnsi="Times New Roman"/>
          <w:i/>
          <w:iCs/>
          <w:sz w:val="24"/>
          <w:szCs w:val="24"/>
        </w:rPr>
        <w:t>p</w:t>
      </w:r>
      <w:r w:rsidRPr="006B7147">
        <w:rPr>
          <w:rFonts w:ascii="Times New Roman" w:hAnsi="Times New Roman"/>
          <w:i/>
          <w:iCs/>
          <w:sz w:val="24"/>
          <w:szCs w:val="24"/>
        </w:rPr>
        <w:t>odium</w:t>
      </w:r>
      <w:r>
        <w:rPr>
          <w:rFonts w:ascii="Times New Roman" w:hAnsi="Times New Roman"/>
          <w:sz w:val="24"/>
          <w:szCs w:val="24"/>
        </w:rPr>
        <w:t xml:space="preserve"> seed morphology and chemical signatures.</w:t>
      </w:r>
    </w:p>
    <w:p w14:paraId="4A1DF5A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A66F4CA"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Spring</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22 and Fall 2022</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Leanna McCarty</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in conjunction with the </w:t>
      </w:r>
      <w:r>
        <w:rPr>
          <w:rFonts w:ascii="Times New Roman" w:eastAsia="Times New Roman" w:hAnsi="Times New Roman" w:cs="Times New Roman"/>
          <w:sz w:val="24"/>
          <w:szCs w:val="20"/>
        </w:rPr>
        <w:lastRenderedPageBreak/>
        <w:t xml:space="preserve">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5AC9EEC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D9483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Spring</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22</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Dalton (Max) Gauri</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1DB53C1B"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CCF9985"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21</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Jack White</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5341689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57656B"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21</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Dalton (Max) Gauri</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26DA828E" w14:textId="77777777" w:rsidR="002F27E6" w:rsidRDefault="002F27E6" w:rsidP="002F27E6">
      <w:pPr>
        <w:rPr>
          <w:rFonts w:ascii="Times New Roman" w:eastAsia="Times New Roman" w:hAnsi="Times New Roman" w:cs="Times New Roman"/>
          <w:sz w:val="24"/>
          <w:szCs w:val="20"/>
        </w:rPr>
      </w:pPr>
    </w:p>
    <w:p w14:paraId="27CF3C68" w14:textId="77777777" w:rsidR="002F27E6" w:rsidRDefault="002F27E6" w:rsidP="002F27E6">
      <w:pPr>
        <w:rPr>
          <w:rFonts w:ascii="Times New Roman" w:eastAsia="Times New Roman" w:hAnsi="Times New Roman" w:cs="Times New Roman"/>
          <w:sz w:val="24"/>
          <w:szCs w:val="20"/>
        </w:rPr>
      </w:pPr>
      <w:r>
        <w:rPr>
          <w:rFonts w:ascii="Times New Roman" w:eastAsia="Times New Roman" w:hAnsi="Times New Roman" w:cs="Times New Roman"/>
          <w:sz w:val="24"/>
          <w:szCs w:val="20"/>
        </w:rPr>
        <w:t>ANT 399, Spring 2019, Undergraduate Student Dayana Ivanova, Internship on the curation of indigenous Ecuadorian necklaces into the William S. Webb Museum of Archaeology and Anthropology and the identification of botanical remains utilized in their creation. A poster presentation entitled: “</w:t>
      </w:r>
      <w:r w:rsidRPr="00A744BA">
        <w:rPr>
          <w:rFonts w:ascii="Times New Roman" w:eastAsia="Times New Roman" w:hAnsi="Times New Roman" w:cs="Times New Roman"/>
          <w:bCs/>
          <w:sz w:val="24"/>
          <w:szCs w:val="24"/>
        </w:rPr>
        <w:t>Traditional Handcrafted Necklaces</w:t>
      </w:r>
      <w:r w:rsidRPr="00A744BA">
        <w:rPr>
          <w:rFonts w:ascii="Times New Roman" w:hAnsi="Times New Roman" w:cs="Times New Roman"/>
          <w:sz w:val="24"/>
          <w:szCs w:val="24"/>
        </w:rPr>
        <w:t xml:space="preserve"> </w:t>
      </w:r>
      <w:r w:rsidRPr="00A744BA">
        <w:rPr>
          <w:rFonts w:ascii="Times New Roman" w:eastAsia="Times New Roman" w:hAnsi="Times New Roman" w:cs="Times New Roman"/>
          <w:bCs/>
          <w:sz w:val="24"/>
          <w:szCs w:val="24"/>
        </w:rPr>
        <w:t>from Ecuadorian Amazon</w:t>
      </w:r>
      <w:r>
        <w:rPr>
          <w:rFonts w:ascii="Times New Roman" w:eastAsia="Times New Roman" w:hAnsi="Times New Roman" w:cs="Times New Roman"/>
          <w:bCs/>
          <w:sz w:val="24"/>
          <w:szCs w:val="24"/>
        </w:rPr>
        <w:t xml:space="preserve">” was also completed for </w:t>
      </w:r>
      <w:r w:rsidRPr="00A744BA">
        <w:rPr>
          <w:rFonts w:ascii="Times New Roman" w:eastAsia="Times New Roman" w:hAnsi="Times New Roman" w:cs="Times New Roman"/>
          <w:bCs/>
          <w:sz w:val="24"/>
          <w:szCs w:val="24"/>
        </w:rPr>
        <w:t xml:space="preserve">the Showcase of Undergraduate Scholars, University of Kentucky, Lexington, </w:t>
      </w:r>
    </w:p>
    <w:p w14:paraId="544D2BC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201</w:t>
      </w:r>
      <w:r>
        <w:rPr>
          <w:rFonts w:ascii="Times New Roman" w:eastAsia="Times New Roman" w:hAnsi="Times New Roman" w:cs="Times New Roman"/>
          <w:sz w:val="24"/>
          <w:szCs w:val="20"/>
        </w:rPr>
        <w:t>8</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Grace Farish</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Late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Photographic record of sampled faunal remains was also completed and on file at the William S. Webb Museum of Anthropology and Archaeology, University of Kentucky.</w:t>
      </w:r>
    </w:p>
    <w:p w14:paraId="2F968FB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b/>
      </w:r>
    </w:p>
    <w:p w14:paraId="3E1478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ANT 581, Spring 2017, Graduate Student Briana R. Moore, Independent study of botanical and faunal remains in ANT 351 Food Pathways in Ancient and Modern Times.</w:t>
      </w:r>
    </w:p>
    <w:p w14:paraId="326A82E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B2D71A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Spring 2016, Graduate Student Katherine Alexander, Independent study of </w:t>
      </w:r>
      <w:proofErr w:type="spellStart"/>
      <w:r w:rsidRPr="003158DD">
        <w:rPr>
          <w:rFonts w:ascii="Times New Roman" w:eastAsia="Times New Roman" w:hAnsi="Times New Roman" w:cs="Times New Roman"/>
          <w:sz w:val="24"/>
          <w:szCs w:val="20"/>
        </w:rPr>
        <w:t>paleobotanical</w:t>
      </w:r>
      <w:proofErr w:type="spellEnd"/>
      <w:r w:rsidRPr="003158DD">
        <w:rPr>
          <w:rFonts w:ascii="Times New Roman" w:eastAsia="Times New Roman" w:hAnsi="Times New Roman" w:cs="Times New Roman"/>
          <w:sz w:val="24"/>
          <w:szCs w:val="20"/>
        </w:rPr>
        <w:t xml:space="preserve"> analysis of remains from </w:t>
      </w:r>
      <w:proofErr w:type="spellStart"/>
      <w:r w:rsidRPr="003158DD">
        <w:rPr>
          <w:rFonts w:ascii="Times New Roman" w:eastAsia="Times New Roman" w:hAnsi="Times New Roman" w:cs="Times New Roman"/>
          <w:sz w:val="24"/>
          <w:szCs w:val="20"/>
        </w:rPr>
        <w:t>Cloudsplitter</w:t>
      </w:r>
      <w:proofErr w:type="spellEnd"/>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xml:space="preserve"> located in Menifee County, Kentucky.</w:t>
      </w:r>
    </w:p>
    <w:p w14:paraId="596DC5F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34FAA2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 xml:space="preserve">ANT 581, Fall 2016, Undergraduate Student Micheal Braden Steenken, Independent study of paleoethnobotanical analysis of remains from </w:t>
      </w:r>
      <w:r w:rsidRPr="003158DD">
        <w:rPr>
          <w:rFonts w:ascii="Times New Roman" w:eastAsia="Times New Roman" w:hAnsi="Times New Roman" w:cs="Times New Roman"/>
          <w:sz w:val="24"/>
          <w:szCs w:val="24"/>
        </w:rPr>
        <w:t>Fox Farm, a large Fort Ancient (A.D. 1300-1650) village located near Maysville, Kentucky.</w:t>
      </w:r>
    </w:p>
    <w:p w14:paraId="02409BA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A1041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 xml:space="preserve">ANT 399, Spring 2016, Undergraduate Student Michael Braden Steenken, Internship on </w:t>
      </w:r>
      <w:r w:rsidRPr="003158DD">
        <w:rPr>
          <w:rFonts w:ascii="Times New Roman" w:eastAsia="Times New Roman" w:hAnsi="Times New Roman" w:cs="Times New Roman"/>
          <w:sz w:val="24"/>
          <w:szCs w:val="20"/>
        </w:rPr>
        <w:lastRenderedPageBreak/>
        <w:t xml:space="preserve">processing and flotation of paleoethnobotanical remains from </w:t>
      </w:r>
      <w:r w:rsidRPr="003158DD">
        <w:rPr>
          <w:rFonts w:ascii="Times New Roman" w:eastAsia="Times New Roman" w:hAnsi="Times New Roman" w:cs="Times New Roman"/>
          <w:sz w:val="24"/>
          <w:szCs w:val="24"/>
        </w:rPr>
        <w:t>Fox Farm, a large Fort Ancient (A.D. 1300-1650) village located near Maysville, Kentucky.</w:t>
      </w:r>
    </w:p>
    <w:p w14:paraId="5326510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FFE66BF" w14:textId="77777777" w:rsidR="002F27E6"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rPr>
        <w:t xml:space="preserve">ANT 581, Fall 2014, Undergraduate Student Lacey Lansaw, Independent Study of </w:t>
      </w:r>
      <w:proofErr w:type="spellStart"/>
      <w:r w:rsidRPr="003158DD">
        <w:rPr>
          <w:rFonts w:ascii="Times New Roman" w:eastAsiaTheme="minorEastAsia" w:hAnsi="Times New Roman" w:cs="Times New Roman"/>
          <w:sz w:val="24"/>
          <w:szCs w:val="24"/>
        </w:rPr>
        <w:t>paleobotanical</w:t>
      </w:r>
      <w:proofErr w:type="spellEnd"/>
      <w:r w:rsidRPr="003158DD">
        <w:rPr>
          <w:rFonts w:ascii="Times New Roman" w:eastAsiaTheme="minorEastAsia" w:hAnsi="Times New Roman" w:cs="Times New Roman"/>
          <w:sz w:val="24"/>
          <w:szCs w:val="24"/>
        </w:rPr>
        <w:t xml:space="preserve"> analysis of remains from Hardin Village, a Series of Fort Ancient Villages in Greenup County, Kentucky. </w:t>
      </w:r>
    </w:p>
    <w:p w14:paraId="5DB8A4AC" w14:textId="77777777" w:rsidR="002F27E6" w:rsidRPr="003158DD" w:rsidRDefault="002F27E6" w:rsidP="002F27E6">
      <w:pPr>
        <w:spacing w:before="40" w:after="0" w:line="216" w:lineRule="auto"/>
        <w:rPr>
          <w:rFonts w:ascii="Times New Roman" w:eastAsiaTheme="minorEastAsia" w:hAnsi="Times New Roman" w:cs="Times New Roman"/>
          <w:sz w:val="24"/>
          <w:szCs w:val="24"/>
        </w:rPr>
      </w:pPr>
    </w:p>
    <w:p w14:paraId="0F923AEC" w14:textId="77777777" w:rsidR="002F27E6" w:rsidRPr="003158DD" w:rsidRDefault="002F27E6" w:rsidP="002F27E6">
      <w:pPr>
        <w:spacing w:before="40" w:after="0" w:line="216" w:lineRule="auto"/>
        <w:rPr>
          <w:rFonts w:ascii="Times New Roman" w:eastAsiaTheme="minorEastAsia" w:hAnsi="Times New Roman" w:cs="Times New Roman"/>
          <w:b/>
          <w:sz w:val="24"/>
          <w:szCs w:val="24"/>
        </w:rPr>
      </w:pPr>
      <w:r w:rsidRPr="003158DD">
        <w:rPr>
          <w:rFonts w:ascii="Times New Roman" w:eastAsiaTheme="minorEastAsia" w:hAnsi="Times New Roman" w:cs="Times New Roman"/>
          <w:b/>
          <w:sz w:val="24"/>
          <w:szCs w:val="24"/>
        </w:rPr>
        <w:t>University of Kentucky Department of Anthropology Graduate Courses:</w:t>
      </w:r>
    </w:p>
    <w:p w14:paraId="77EB1A71" w14:textId="77777777" w:rsidR="002F27E6" w:rsidRDefault="002F27E6" w:rsidP="002F27E6">
      <w:pPr>
        <w:spacing w:before="40" w:after="0" w:line="216" w:lineRule="auto"/>
        <w:rPr>
          <w:rFonts w:ascii="Times New Roman" w:eastAsiaTheme="minorEastAsia" w:hAnsi="Times New Roman" w:cs="Times New Roman"/>
          <w:sz w:val="24"/>
          <w:szCs w:val="24"/>
          <w:u w:val="single"/>
        </w:rPr>
      </w:pPr>
    </w:p>
    <w:p w14:paraId="11624F6C" w14:textId="77777777" w:rsidR="002F27E6" w:rsidRPr="003158DD"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u w:val="single"/>
        </w:rPr>
        <w:t>MA Practicum</w:t>
      </w:r>
      <w:r w:rsidRPr="003158DD">
        <w:rPr>
          <w:rFonts w:ascii="Times New Roman" w:eastAsiaTheme="minorEastAsia" w:hAnsi="Times New Roman" w:cs="Times New Roman"/>
          <w:sz w:val="24"/>
          <w:szCs w:val="24"/>
        </w:rPr>
        <w:t>, Committee Member, Spring 2016, Graduate Student Lacey Lansaw, Project on Cultural Resources in the Ejidos Tres Zapotes and Arroyo San Isidro, Veracruz, Mexico. Other Committee Members: Dr. Chris Pool and Dr. Scott Hutson.</w:t>
      </w:r>
    </w:p>
    <w:p w14:paraId="038DAB25" w14:textId="77777777" w:rsidR="002F27E6" w:rsidRDefault="002F27E6" w:rsidP="002F27E6">
      <w:pPr>
        <w:spacing w:before="40" w:after="0" w:line="216" w:lineRule="auto"/>
        <w:rPr>
          <w:rFonts w:ascii="Times New Roman" w:eastAsiaTheme="minorEastAsia" w:hAnsi="Times New Roman" w:cs="Times New Roman"/>
          <w:sz w:val="24"/>
          <w:szCs w:val="24"/>
          <w:u w:val="single"/>
        </w:rPr>
      </w:pPr>
    </w:p>
    <w:p w14:paraId="6CEB53CD" w14:textId="77777777" w:rsidR="002F27E6"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u w:val="single"/>
        </w:rPr>
        <w:t xml:space="preserve">Paleoethnobotany </w:t>
      </w:r>
      <w:r w:rsidRPr="003158DD">
        <w:rPr>
          <w:rFonts w:ascii="Times New Roman" w:eastAsiaTheme="minorEastAsia" w:hAnsi="Times New Roman" w:cs="Times New Roman"/>
          <w:sz w:val="24"/>
          <w:szCs w:val="24"/>
        </w:rPr>
        <w:t>(2004).</w:t>
      </w:r>
    </w:p>
    <w:p w14:paraId="1AFAC381" w14:textId="77777777" w:rsidR="002F27E6" w:rsidRPr="003158DD" w:rsidRDefault="002F27E6" w:rsidP="002F27E6">
      <w:pPr>
        <w:spacing w:before="40" w:after="0" w:line="216" w:lineRule="auto"/>
        <w:rPr>
          <w:rFonts w:ascii="Times New Roman" w:eastAsiaTheme="minorEastAsia" w:hAnsi="Times New Roman" w:cs="Times New Roman"/>
          <w:color w:val="156082" w:themeColor="accent1"/>
          <w:sz w:val="24"/>
          <w:szCs w:val="24"/>
        </w:rPr>
      </w:pPr>
    </w:p>
    <w:p w14:paraId="212AF23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Other University Undergraduate Courses:</w:t>
      </w:r>
    </w:p>
    <w:p w14:paraId="079B3DB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99A5FA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Anthropology of Human Societies</w:t>
      </w:r>
      <w:r w:rsidRPr="003158DD">
        <w:rPr>
          <w:rFonts w:ascii="Times New Roman" w:eastAsia="Times New Roman" w:hAnsi="Times New Roman" w:cs="Times New Roman"/>
          <w:sz w:val="24"/>
          <w:szCs w:val="20"/>
        </w:rPr>
        <w:t xml:space="preserve"> at the Department of Anthropology, Sociology, and Social Work, Eastern Kentucky University (Fall, 2006 through Spring of 2011)</w:t>
      </w:r>
    </w:p>
    <w:p w14:paraId="6253836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38E4A6B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Methods in Archaeology</w:t>
      </w:r>
      <w:r w:rsidRPr="003158DD">
        <w:rPr>
          <w:rFonts w:ascii="Times New Roman" w:eastAsia="Times New Roman" w:hAnsi="Times New Roman" w:cs="Times New Roman"/>
          <w:sz w:val="24"/>
          <w:szCs w:val="20"/>
        </w:rPr>
        <w:t xml:space="preserve"> at the Department of Anthropology, Sociology, and Social Work, Eastern Kentucky University (Spring, 2006)</w:t>
      </w:r>
    </w:p>
    <w:p w14:paraId="36DC78F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4319AEA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Industrial Societies around the World</w:t>
      </w:r>
      <w:r w:rsidRPr="003158DD">
        <w:rPr>
          <w:rFonts w:ascii="Times New Roman" w:eastAsia="Times New Roman" w:hAnsi="Times New Roman" w:cs="Times New Roman"/>
          <w:sz w:val="24"/>
          <w:szCs w:val="20"/>
        </w:rPr>
        <w:t xml:space="preserve"> at the Department of Anthropology, Sociology, and Social Work, Eastern Kentucky University (two classes, Spring, 2006)</w:t>
      </w:r>
    </w:p>
    <w:p w14:paraId="4B4E912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023D73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Non-Industrial Societies around the World</w:t>
      </w:r>
      <w:r w:rsidRPr="003158DD">
        <w:rPr>
          <w:rFonts w:ascii="Times New Roman" w:eastAsia="Times New Roman" w:hAnsi="Times New Roman" w:cs="Times New Roman"/>
          <w:sz w:val="24"/>
          <w:szCs w:val="20"/>
        </w:rPr>
        <w:t xml:space="preserve"> at the Department of Anthropology, Sociology, and Social Work, Eastern Kentucky University (two classes, Fall, 2005)</w:t>
      </w:r>
    </w:p>
    <w:p w14:paraId="1A0351F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C6C181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Cultural Anthropology</w:t>
      </w:r>
      <w:r w:rsidRPr="003158DD">
        <w:rPr>
          <w:rFonts w:ascii="Times New Roman" w:eastAsia="Times New Roman" w:hAnsi="Times New Roman" w:cs="Times New Roman"/>
          <w:sz w:val="24"/>
          <w:szCs w:val="20"/>
        </w:rPr>
        <w:t xml:space="preserve"> at the Department of Anthropology, Sociology, and Social Work, Eastern Kentucky University (Fall, 2005 and Spring 2010)</w:t>
      </w:r>
    </w:p>
    <w:p w14:paraId="29E42BE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3174193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Anthropology</w:t>
      </w:r>
      <w:r w:rsidRPr="003158DD">
        <w:rPr>
          <w:rFonts w:ascii="Times New Roman" w:eastAsia="Times New Roman" w:hAnsi="Times New Roman" w:cs="Times New Roman"/>
          <w:sz w:val="24"/>
          <w:szCs w:val="20"/>
        </w:rPr>
        <w:t xml:space="preserve"> at the Comparative Cultures Collegium, Eckerd College, </w:t>
      </w:r>
    </w:p>
    <w:p w14:paraId="4DF797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St. Petersburg, Florida (2001). </w:t>
      </w:r>
    </w:p>
    <w:p w14:paraId="2E86E73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600F3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South American Archaeology</w:t>
      </w:r>
      <w:r w:rsidRPr="003158DD">
        <w:rPr>
          <w:rFonts w:ascii="Times New Roman" w:eastAsia="Times New Roman" w:hAnsi="Times New Roman" w:cs="Times New Roman"/>
          <w:sz w:val="24"/>
          <w:szCs w:val="20"/>
        </w:rPr>
        <w:t xml:space="preserve"> at the Department of Anthropology, University of Pittsburgh (1992).</w:t>
      </w:r>
    </w:p>
    <w:p w14:paraId="6835086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90133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PROFESSIONAL AND DEPARTMENTAL SERVICE</w:t>
      </w:r>
      <w:r>
        <w:rPr>
          <w:rFonts w:ascii="Times New Roman" w:eastAsia="Times New Roman" w:hAnsi="Times New Roman" w:cs="Times New Roman"/>
          <w:b/>
          <w:sz w:val="24"/>
          <w:szCs w:val="20"/>
        </w:rPr>
        <w:t xml:space="preserve"> INCLUDING PUBLIC ARCHAEOLOGY</w:t>
      </w:r>
      <w:r w:rsidRPr="003158DD">
        <w:rPr>
          <w:rFonts w:ascii="Times New Roman" w:eastAsia="Times New Roman" w:hAnsi="Times New Roman" w:cs="Times New Roman"/>
          <w:b/>
          <w:sz w:val="24"/>
          <w:szCs w:val="20"/>
        </w:rPr>
        <w:t>:</w:t>
      </w:r>
    </w:p>
    <w:p w14:paraId="133DD683" w14:textId="77777777" w:rsidR="002F27E6" w:rsidRDefault="002F27E6" w:rsidP="002F27E6">
      <w:pPr>
        <w:spacing w:after="0" w:line="240" w:lineRule="auto"/>
        <w:rPr>
          <w:rFonts w:ascii="Times New Roman" w:eastAsia="Times New Roman" w:hAnsi="Times New Roman" w:cs="Times New Roman"/>
          <w:sz w:val="24"/>
          <w:szCs w:val="24"/>
        </w:rPr>
      </w:pPr>
    </w:p>
    <w:p w14:paraId="1C55398D" w14:textId="11A69AC4" w:rsidR="00D80CE6" w:rsidRPr="00F53255" w:rsidRDefault="00D80CE6" w:rsidP="00D80CE6">
      <w:pPr>
        <w:rPr>
          <w:rFonts w:ascii="Times New Roman" w:hAnsi="Times New Roman" w:cs="Times New Roman"/>
          <w:bCs/>
          <w:color w:val="242424"/>
          <w:sz w:val="24"/>
          <w:szCs w:val="24"/>
          <w:shd w:val="clear" w:color="auto" w:fill="FFFFFF"/>
        </w:rPr>
      </w:pPr>
      <w:r w:rsidRPr="00F5325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5</w:t>
      </w:r>
      <w:r w:rsidRPr="00F532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F53255">
        <w:rPr>
          <w:rFonts w:ascii="Times New Roman" w:eastAsia="Times New Roman" w:hAnsi="Times New Roman" w:cs="Times New Roman"/>
          <w:bCs/>
          <w:sz w:val="24"/>
          <w:szCs w:val="24"/>
        </w:rPr>
        <w:t xml:space="preserve">Evaluation of the article: </w:t>
      </w:r>
      <w:r w:rsidRPr="00F53255">
        <w:rPr>
          <w:rFonts w:ascii="Times New Roman" w:hAnsi="Times New Roman" w:cs="Times New Roman"/>
          <w:bCs/>
          <w:color w:val="242424"/>
          <w:sz w:val="24"/>
          <w:szCs w:val="24"/>
          <w:shd w:val="clear" w:color="auto" w:fill="FFFFFF"/>
        </w:rPr>
        <w:t>"</w:t>
      </w:r>
      <w:r>
        <w:rPr>
          <w:rFonts w:ascii="Times New Roman" w:hAnsi="Times New Roman" w:cs="Times New Roman"/>
          <w:bCs/>
          <w:color w:val="242424"/>
          <w:sz w:val="24"/>
          <w:szCs w:val="24"/>
          <w:shd w:val="clear" w:color="auto" w:fill="FFFFFF"/>
        </w:rPr>
        <w:t xml:space="preserve">Thule dog diets in the Hudson Bay reflect human dietary variability: Implications for </w:t>
      </w:r>
      <w:proofErr w:type="spellStart"/>
      <w:r>
        <w:rPr>
          <w:rFonts w:ascii="Times New Roman" w:hAnsi="Times New Roman" w:cs="Times New Roman"/>
          <w:bCs/>
          <w:color w:val="242424"/>
          <w:sz w:val="24"/>
          <w:szCs w:val="24"/>
          <w:shd w:val="clear" w:color="auto" w:fill="FFFFFF"/>
        </w:rPr>
        <w:t>palaeodietary</w:t>
      </w:r>
      <w:proofErr w:type="spellEnd"/>
      <w:r>
        <w:rPr>
          <w:rFonts w:ascii="Times New Roman" w:hAnsi="Times New Roman" w:cs="Times New Roman"/>
          <w:bCs/>
          <w:color w:val="242424"/>
          <w:sz w:val="24"/>
          <w:szCs w:val="24"/>
          <w:shd w:val="clear" w:color="auto" w:fill="FFFFFF"/>
        </w:rPr>
        <w:t xml:space="preserve"> studies and past human-dog relationships in the Canadian Arctic</w:t>
      </w:r>
      <w:r w:rsidRPr="00F53255">
        <w:rPr>
          <w:rFonts w:ascii="Times New Roman" w:hAnsi="Times New Roman" w:cs="Times New Roman"/>
          <w:bCs/>
          <w:color w:val="242424"/>
          <w:sz w:val="24"/>
          <w:szCs w:val="24"/>
          <w:shd w:val="clear" w:color="auto" w:fill="FFFFFF"/>
        </w:rPr>
        <w:t xml:space="preserve">" submitted by </w:t>
      </w:r>
      <w:r>
        <w:rPr>
          <w:rFonts w:ascii="Times New Roman" w:hAnsi="Times New Roman" w:cs="Times New Roman"/>
          <w:bCs/>
          <w:color w:val="242424"/>
          <w:sz w:val="24"/>
          <w:szCs w:val="24"/>
          <w:shd w:val="clear" w:color="auto" w:fill="FFFFFF"/>
        </w:rPr>
        <w:t xml:space="preserve">Brooke Driscoll, </w:t>
      </w:r>
      <w:proofErr w:type="spellStart"/>
      <w:r>
        <w:rPr>
          <w:rFonts w:ascii="Times New Roman" w:hAnsi="Times New Roman" w:cs="Times New Roman"/>
          <w:bCs/>
          <w:color w:val="242424"/>
          <w:sz w:val="24"/>
          <w:szCs w:val="24"/>
          <w:shd w:val="clear" w:color="auto" w:fill="FFFFFF"/>
        </w:rPr>
        <w:t>Christyann</w:t>
      </w:r>
      <w:proofErr w:type="spellEnd"/>
      <w:r>
        <w:rPr>
          <w:rFonts w:ascii="Times New Roman" w:hAnsi="Times New Roman" w:cs="Times New Roman"/>
          <w:bCs/>
          <w:color w:val="242424"/>
          <w:sz w:val="24"/>
          <w:szCs w:val="24"/>
          <w:shd w:val="clear" w:color="auto" w:fill="FFFFFF"/>
        </w:rPr>
        <w:t xml:space="preserve"> M. </w:t>
      </w:r>
      <w:proofErr w:type="spellStart"/>
      <w:r>
        <w:rPr>
          <w:rFonts w:ascii="Times New Roman" w:hAnsi="Times New Roman" w:cs="Times New Roman"/>
          <w:bCs/>
          <w:color w:val="242424"/>
          <w:sz w:val="24"/>
          <w:szCs w:val="24"/>
          <w:shd w:val="clear" w:color="auto" w:fill="FFFFFF"/>
        </w:rPr>
        <w:t>Darwent</w:t>
      </w:r>
      <w:proofErr w:type="spellEnd"/>
      <w:r>
        <w:rPr>
          <w:rFonts w:ascii="Times New Roman" w:hAnsi="Times New Roman" w:cs="Times New Roman"/>
          <w:bCs/>
          <w:color w:val="242424"/>
          <w:sz w:val="24"/>
          <w:szCs w:val="24"/>
          <w:shd w:val="clear" w:color="auto" w:fill="FFFFFF"/>
        </w:rPr>
        <w:t xml:space="preserve">, and Paul </w:t>
      </w:r>
      <w:proofErr w:type="spellStart"/>
      <w:r>
        <w:rPr>
          <w:rFonts w:ascii="Times New Roman" w:hAnsi="Times New Roman" w:cs="Times New Roman"/>
          <w:bCs/>
          <w:color w:val="242424"/>
          <w:sz w:val="24"/>
          <w:szCs w:val="24"/>
          <w:shd w:val="clear" w:color="auto" w:fill="FFFFFF"/>
        </w:rPr>
        <w:t>Szpak</w:t>
      </w:r>
      <w:proofErr w:type="spellEnd"/>
      <w:r w:rsidRPr="00F53255">
        <w:rPr>
          <w:rFonts w:ascii="Times New Roman" w:hAnsi="Times New Roman" w:cs="Times New Roman"/>
          <w:sz w:val="24"/>
          <w:szCs w:val="24"/>
        </w:rPr>
        <w:t>.</w:t>
      </w:r>
      <w:r w:rsidRPr="00F53255">
        <w:rPr>
          <w:rFonts w:ascii="Times New Roman" w:hAnsi="Times New Roman" w:cs="Times New Roman"/>
          <w:bCs/>
          <w:color w:val="242424"/>
          <w:sz w:val="24"/>
          <w:szCs w:val="24"/>
          <w:shd w:val="clear" w:color="auto" w:fill="FFFFFF"/>
        </w:rPr>
        <w:t xml:space="preserve"> For </w:t>
      </w:r>
      <w:r>
        <w:rPr>
          <w:rFonts w:ascii="Times New Roman" w:hAnsi="Times New Roman" w:cs="Times New Roman"/>
          <w:bCs/>
          <w:i/>
          <w:iCs/>
          <w:color w:val="242424"/>
          <w:sz w:val="24"/>
          <w:szCs w:val="24"/>
          <w:shd w:val="clear" w:color="auto" w:fill="FFFFFF"/>
        </w:rPr>
        <w:t>Journal of Archaeological Science: Reports</w:t>
      </w:r>
      <w:r w:rsidRPr="00F53255">
        <w:rPr>
          <w:rFonts w:ascii="Times New Roman" w:hAnsi="Times New Roman" w:cs="Times New Roman"/>
          <w:bCs/>
          <w:i/>
          <w:iCs/>
          <w:color w:val="242424"/>
          <w:sz w:val="24"/>
          <w:szCs w:val="24"/>
          <w:shd w:val="clear" w:color="auto" w:fill="FFFFFF"/>
        </w:rPr>
        <w:t>. </w:t>
      </w:r>
      <w:r w:rsidRPr="00F53255">
        <w:rPr>
          <w:rFonts w:ascii="Times New Roman" w:hAnsi="Times New Roman" w:cs="Times New Roman"/>
          <w:bCs/>
          <w:color w:val="242424"/>
          <w:sz w:val="24"/>
          <w:szCs w:val="24"/>
          <w:shd w:val="clear" w:color="auto" w:fill="FFFFFF"/>
        </w:rPr>
        <w:t> </w:t>
      </w:r>
    </w:p>
    <w:p w14:paraId="3E429B86" w14:textId="77777777" w:rsidR="00D80CE6" w:rsidRDefault="00D80CE6" w:rsidP="002F27E6">
      <w:pPr>
        <w:spacing w:after="0" w:line="240" w:lineRule="auto"/>
        <w:rPr>
          <w:rFonts w:ascii="Times New Roman" w:eastAsia="Times New Roman" w:hAnsi="Times New Roman" w:cs="Times New Roman"/>
          <w:sz w:val="24"/>
          <w:szCs w:val="24"/>
        </w:rPr>
      </w:pPr>
    </w:p>
    <w:p w14:paraId="465B158A" w14:textId="43A223C2"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2024-2025</w:t>
      </w:r>
      <w:r>
        <w:rPr>
          <w:rFonts w:ascii="Times New Roman" w:eastAsia="Times New Roman" w:hAnsi="Times New Roman" w:cs="Times New Roman"/>
          <w:sz w:val="24"/>
          <w:szCs w:val="24"/>
        </w:rPr>
        <w:tab/>
        <w:t>Co-Chair, Community Engagement Committee and Anthropology Museum Executive Committee, Department of Anthropology, University of Kentucky.</w:t>
      </w:r>
    </w:p>
    <w:p w14:paraId="2F562095" w14:textId="77777777" w:rsidR="002F27E6" w:rsidRDefault="002F27E6" w:rsidP="002F27E6">
      <w:pPr>
        <w:spacing w:after="0" w:line="240" w:lineRule="auto"/>
        <w:rPr>
          <w:rFonts w:ascii="Times New Roman" w:eastAsia="Times New Roman" w:hAnsi="Times New Roman" w:cs="Times New Roman"/>
          <w:sz w:val="24"/>
          <w:szCs w:val="24"/>
        </w:rPr>
      </w:pPr>
    </w:p>
    <w:p w14:paraId="162CB89E"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 Fall</w:t>
      </w:r>
      <w:r>
        <w:rPr>
          <w:rFonts w:ascii="Times New Roman" w:eastAsia="Times New Roman" w:hAnsi="Times New Roman" w:cs="Times New Roman"/>
          <w:sz w:val="24"/>
          <w:szCs w:val="24"/>
        </w:rPr>
        <w:tab/>
        <w:t>Interim Chair, Inclusive Excellence Committee, Department of Anthropology, University of Kentucky.</w:t>
      </w:r>
    </w:p>
    <w:p w14:paraId="4CB3399F" w14:textId="77777777" w:rsidR="002F27E6" w:rsidRDefault="002F27E6" w:rsidP="002F27E6">
      <w:pPr>
        <w:spacing w:after="0" w:line="240" w:lineRule="auto"/>
        <w:rPr>
          <w:rFonts w:ascii="Times New Roman" w:eastAsia="Times New Roman" w:hAnsi="Times New Roman" w:cs="Times New Roman"/>
          <w:sz w:val="24"/>
          <w:szCs w:val="24"/>
        </w:rPr>
      </w:pPr>
    </w:p>
    <w:p w14:paraId="12B679C2"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r>
        <w:rPr>
          <w:rFonts w:ascii="Times New Roman" w:eastAsia="Times New Roman" w:hAnsi="Times New Roman" w:cs="Times New Roman"/>
          <w:sz w:val="24"/>
          <w:szCs w:val="24"/>
        </w:rPr>
        <w:tab/>
        <w:t xml:space="preserve">Faculty Member, Inclusive Excellence Committee </w:t>
      </w:r>
      <w:bookmarkStart w:id="6" w:name="_Hlk176851848"/>
      <w:r>
        <w:rPr>
          <w:rFonts w:ascii="Times New Roman" w:eastAsia="Times New Roman" w:hAnsi="Times New Roman" w:cs="Times New Roman"/>
          <w:sz w:val="24"/>
          <w:szCs w:val="24"/>
        </w:rPr>
        <w:t>and Anthropology Museum Executive Committee</w:t>
      </w:r>
      <w:bookmarkEnd w:id="6"/>
      <w:r>
        <w:rPr>
          <w:rFonts w:ascii="Times New Roman" w:eastAsia="Times New Roman" w:hAnsi="Times New Roman" w:cs="Times New Roman"/>
          <w:sz w:val="24"/>
          <w:szCs w:val="24"/>
        </w:rPr>
        <w:t>, Department of Anthropology, University of Kentucky</w:t>
      </w:r>
    </w:p>
    <w:p w14:paraId="7D69B7A7" w14:textId="77777777" w:rsidR="002F27E6" w:rsidRDefault="002F27E6" w:rsidP="002F27E6">
      <w:pPr>
        <w:pStyle w:val="NormalWeb"/>
        <w:rPr>
          <w:color w:val="000000"/>
        </w:rPr>
      </w:pPr>
      <w:r w:rsidRPr="000A3324">
        <w:rPr>
          <w:bCs/>
        </w:rPr>
        <w:t>2023</w:t>
      </w:r>
      <w:r w:rsidRPr="000A3324">
        <w:rPr>
          <w:bCs/>
        </w:rPr>
        <w:tab/>
        <w:t>Evaluation of the book: “</w:t>
      </w:r>
      <w:r w:rsidRPr="000A3324">
        <w:rPr>
          <w:color w:val="000000"/>
        </w:rPr>
        <w:t xml:space="preserve">Fringe Archaeology: Mysteries in the Science of the Past” (First Edition) submitted by Christopher DeCorse. For </w:t>
      </w:r>
      <w:proofErr w:type="spellStart"/>
      <w:r>
        <w:rPr>
          <w:color w:val="000000"/>
        </w:rPr>
        <w:t>C</w:t>
      </w:r>
      <w:r w:rsidRPr="000A3324">
        <w:rPr>
          <w:color w:val="000000"/>
        </w:rPr>
        <w:t>ognella</w:t>
      </w:r>
      <w:proofErr w:type="spellEnd"/>
      <w:r w:rsidRPr="000A3324">
        <w:rPr>
          <w:color w:val="000000"/>
        </w:rPr>
        <w:t>, Inc., Solana Beach, CA.</w:t>
      </w:r>
    </w:p>
    <w:p w14:paraId="5BB77A00" w14:textId="77777777" w:rsidR="002F27E6" w:rsidRPr="00F53255" w:rsidRDefault="002F27E6" w:rsidP="002F27E6">
      <w:pPr>
        <w:rPr>
          <w:rFonts w:ascii="Times New Roman" w:hAnsi="Times New Roman" w:cs="Times New Roman"/>
          <w:bCs/>
          <w:color w:val="242424"/>
          <w:sz w:val="24"/>
          <w:szCs w:val="24"/>
          <w:shd w:val="clear" w:color="auto" w:fill="FFFFFF"/>
        </w:rPr>
      </w:pPr>
      <w:r w:rsidRPr="006E5666">
        <w:rPr>
          <w:rFonts w:ascii="Times New Roman" w:hAnsi="Times New Roman" w:cs="Times New Roman"/>
          <w:color w:val="000000"/>
        </w:rPr>
        <w:t xml:space="preserve">2023 Evaluation of the article: </w:t>
      </w:r>
      <w:proofErr w:type="spellStart"/>
      <w:r w:rsidRPr="006E5666">
        <w:rPr>
          <w:rFonts w:ascii="Times New Roman" w:hAnsi="Times New Roman" w:cs="Times New Roman"/>
          <w:sz w:val="24"/>
          <w:szCs w:val="24"/>
          <w:shd w:val="clear" w:color="auto" w:fill="FFFFFF"/>
        </w:rPr>
        <w:t>Microbotanical</w:t>
      </w:r>
      <w:proofErr w:type="spellEnd"/>
      <w:r w:rsidRPr="006E56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Pr="006E5666">
        <w:rPr>
          <w:rFonts w:ascii="Times New Roman" w:hAnsi="Times New Roman" w:cs="Times New Roman"/>
          <w:sz w:val="24"/>
          <w:szCs w:val="24"/>
          <w:shd w:val="clear" w:color="auto" w:fill="FFFFFF"/>
        </w:rPr>
        <w:t xml:space="preserve">nd Chemical Approach </w:t>
      </w:r>
      <w:proofErr w:type="gramStart"/>
      <w:r w:rsidRPr="006E5666">
        <w:rPr>
          <w:rFonts w:ascii="Times New Roman" w:hAnsi="Times New Roman" w:cs="Times New Roman"/>
          <w:sz w:val="24"/>
          <w:szCs w:val="24"/>
          <w:shd w:val="clear" w:color="auto" w:fill="FFFFFF"/>
        </w:rPr>
        <w:t>To</w:t>
      </w:r>
      <w:proofErr w:type="gramEnd"/>
      <w:r w:rsidRPr="006E5666">
        <w:rPr>
          <w:rFonts w:ascii="Times New Roman" w:hAnsi="Times New Roman" w:cs="Times New Roman"/>
          <w:sz w:val="24"/>
          <w:szCs w:val="24"/>
          <w:shd w:val="clear" w:color="auto" w:fill="FFFFFF"/>
        </w:rPr>
        <w:t xml:space="preserve"> Content In The Grave Goods From Inca Sacrifices (Capacocha) At Llullaillaco Mountain, Salta, Argentina (Ca. 1430–1520 Ad)</w:t>
      </w:r>
      <w:r>
        <w:rPr>
          <w:shd w:val="clear" w:color="auto" w:fill="FFFFFF"/>
        </w:rPr>
        <w:t xml:space="preserve">, </w:t>
      </w:r>
      <w:r w:rsidRPr="00F53255">
        <w:rPr>
          <w:rFonts w:ascii="Times New Roman" w:hAnsi="Times New Roman" w:cs="Times New Roman"/>
          <w:bCs/>
          <w:color w:val="242424"/>
          <w:sz w:val="24"/>
          <w:szCs w:val="24"/>
          <w:shd w:val="clear" w:color="auto" w:fill="FFFFFF"/>
        </w:rPr>
        <w:t xml:space="preserve">submitted by </w:t>
      </w:r>
      <w:r>
        <w:rPr>
          <w:rFonts w:ascii="Times New Roman" w:hAnsi="Times New Roman" w:cs="Times New Roman"/>
          <w:bCs/>
          <w:color w:val="242424"/>
          <w:sz w:val="24"/>
          <w:szCs w:val="24"/>
          <w:shd w:val="clear" w:color="auto" w:fill="FFFFFF"/>
        </w:rPr>
        <w:t xml:space="preserve">Juan Pablo </w:t>
      </w:r>
      <w:proofErr w:type="spellStart"/>
      <w:r w:rsidRPr="00F53255">
        <w:rPr>
          <w:rFonts w:ascii="Times New Roman" w:hAnsi="Times New Roman" w:cs="Times New Roman"/>
          <w:sz w:val="24"/>
          <w:szCs w:val="24"/>
        </w:rPr>
        <w:t>Ogalde</w:t>
      </w:r>
      <w:proofErr w:type="spellEnd"/>
      <w:r w:rsidRPr="00F53255">
        <w:rPr>
          <w:rFonts w:ascii="Times New Roman" w:hAnsi="Times New Roman" w:cs="Times New Roman"/>
          <w:sz w:val="24"/>
          <w:szCs w:val="24"/>
        </w:rPr>
        <w:t xml:space="preserve">, Gabriela </w:t>
      </w:r>
      <w:proofErr w:type="spellStart"/>
      <w:r w:rsidRPr="00F53255">
        <w:rPr>
          <w:rFonts w:ascii="Times New Roman" w:hAnsi="Times New Roman" w:cs="Times New Roman"/>
          <w:sz w:val="24"/>
          <w:szCs w:val="24"/>
        </w:rPr>
        <w:t>Recagno</w:t>
      </w:r>
      <w:proofErr w:type="spellEnd"/>
      <w:r w:rsidRPr="00F53255">
        <w:rPr>
          <w:rFonts w:ascii="Times New Roman" w:hAnsi="Times New Roman" w:cs="Times New Roman"/>
          <w:sz w:val="24"/>
          <w:szCs w:val="24"/>
        </w:rPr>
        <w:t xml:space="preserve">, Fernanda </w:t>
      </w:r>
      <w:proofErr w:type="spellStart"/>
      <w:r w:rsidRPr="00F53255">
        <w:rPr>
          <w:rFonts w:ascii="Times New Roman" w:hAnsi="Times New Roman" w:cs="Times New Roman"/>
          <w:sz w:val="24"/>
          <w:szCs w:val="24"/>
        </w:rPr>
        <w:t>Zigarán</w:t>
      </w:r>
      <w:proofErr w:type="spellEnd"/>
      <w:r w:rsidRPr="00F53255">
        <w:rPr>
          <w:rFonts w:ascii="Times New Roman" w:hAnsi="Times New Roman" w:cs="Times New Roman"/>
          <w:sz w:val="24"/>
          <w:szCs w:val="24"/>
        </w:rPr>
        <w:t xml:space="preserve">, </w:t>
      </w:r>
      <w:r>
        <w:rPr>
          <w:rFonts w:ascii="Times New Roman" w:hAnsi="Times New Roman" w:cs="Times New Roman"/>
          <w:sz w:val="24"/>
          <w:szCs w:val="24"/>
        </w:rPr>
        <w:t xml:space="preserve">Fiorella Villanueva, </w:t>
      </w:r>
      <w:r w:rsidRPr="00F53255">
        <w:rPr>
          <w:rFonts w:ascii="Times New Roman" w:hAnsi="Times New Roman" w:cs="Times New Roman"/>
          <w:sz w:val="24"/>
          <w:szCs w:val="24"/>
        </w:rPr>
        <w:t>and Bernardo Arriaza.</w:t>
      </w:r>
      <w:r w:rsidRPr="00F53255">
        <w:rPr>
          <w:rFonts w:ascii="Times New Roman" w:hAnsi="Times New Roman" w:cs="Times New Roman"/>
          <w:bCs/>
          <w:color w:val="242424"/>
          <w:sz w:val="24"/>
          <w:szCs w:val="24"/>
          <w:shd w:val="clear" w:color="auto" w:fill="FFFFFF"/>
        </w:rPr>
        <w:t xml:space="preserve"> For </w:t>
      </w:r>
      <w:r w:rsidRPr="00F53255">
        <w:rPr>
          <w:rFonts w:ascii="Times New Roman" w:hAnsi="Times New Roman" w:cs="Times New Roman"/>
          <w:bCs/>
          <w:i/>
          <w:iCs/>
          <w:color w:val="242424"/>
          <w:sz w:val="24"/>
          <w:szCs w:val="24"/>
          <w:shd w:val="clear" w:color="auto" w:fill="FFFFFF"/>
        </w:rPr>
        <w:t>Archaeometry. </w:t>
      </w:r>
      <w:r w:rsidRPr="00F53255">
        <w:rPr>
          <w:rFonts w:ascii="Times New Roman" w:hAnsi="Times New Roman" w:cs="Times New Roman"/>
          <w:bCs/>
          <w:color w:val="242424"/>
          <w:sz w:val="24"/>
          <w:szCs w:val="24"/>
          <w:shd w:val="clear" w:color="auto" w:fill="FFFFFF"/>
        </w:rPr>
        <w:t> </w:t>
      </w:r>
    </w:p>
    <w:p w14:paraId="28D0476A" w14:textId="77777777" w:rsidR="002F27E6" w:rsidRPr="00F53255" w:rsidRDefault="002F27E6" w:rsidP="002F27E6">
      <w:pPr>
        <w:rPr>
          <w:rFonts w:ascii="Times New Roman" w:hAnsi="Times New Roman" w:cs="Times New Roman"/>
          <w:bCs/>
          <w:color w:val="242424"/>
          <w:sz w:val="24"/>
          <w:szCs w:val="24"/>
          <w:shd w:val="clear" w:color="auto" w:fill="FFFFFF"/>
        </w:rPr>
      </w:pPr>
      <w:r w:rsidRPr="00F53255">
        <w:rPr>
          <w:rFonts w:ascii="Times New Roman" w:eastAsia="Times New Roman" w:hAnsi="Times New Roman" w:cs="Times New Roman"/>
          <w:bCs/>
          <w:sz w:val="24"/>
          <w:szCs w:val="24"/>
        </w:rPr>
        <w:t xml:space="preserve">2023 Evaluation of the article: </w:t>
      </w:r>
      <w:r w:rsidRPr="00F53255">
        <w:rPr>
          <w:rFonts w:ascii="Times New Roman" w:hAnsi="Times New Roman" w:cs="Times New Roman"/>
          <w:bCs/>
          <w:color w:val="242424"/>
          <w:sz w:val="24"/>
          <w:szCs w:val="24"/>
          <w:shd w:val="clear" w:color="auto" w:fill="FFFFFF"/>
        </w:rPr>
        <w:t xml:space="preserve">"Eating </w:t>
      </w:r>
      <w:proofErr w:type="gramStart"/>
      <w:r w:rsidRPr="00F53255">
        <w:rPr>
          <w:rFonts w:ascii="Times New Roman" w:hAnsi="Times New Roman" w:cs="Times New Roman"/>
          <w:bCs/>
          <w:color w:val="242424"/>
          <w:sz w:val="24"/>
          <w:szCs w:val="24"/>
          <w:shd w:val="clear" w:color="auto" w:fill="FFFFFF"/>
        </w:rPr>
        <w:t>And</w:t>
      </w:r>
      <w:proofErr w:type="gramEnd"/>
      <w:r w:rsidRPr="00F53255">
        <w:rPr>
          <w:rFonts w:ascii="Times New Roman" w:hAnsi="Times New Roman" w:cs="Times New Roman"/>
          <w:bCs/>
          <w:color w:val="242424"/>
          <w:sz w:val="24"/>
          <w:szCs w:val="24"/>
          <w:shd w:val="clear" w:color="auto" w:fill="FFFFFF"/>
        </w:rPr>
        <w:t xml:space="preserve"> Drinking With The Gods In </w:t>
      </w:r>
      <w:proofErr w:type="spellStart"/>
      <w:r w:rsidRPr="00F53255">
        <w:rPr>
          <w:rFonts w:ascii="Times New Roman" w:hAnsi="Times New Roman" w:cs="Times New Roman"/>
          <w:bCs/>
          <w:color w:val="242424"/>
          <w:sz w:val="24"/>
          <w:szCs w:val="24"/>
          <w:shd w:val="clear" w:color="auto" w:fill="FFFFFF"/>
        </w:rPr>
        <w:t>Tawantinsuyu</w:t>
      </w:r>
      <w:proofErr w:type="spellEnd"/>
      <w:r w:rsidRPr="00F53255">
        <w:rPr>
          <w:rFonts w:ascii="Times New Roman" w:hAnsi="Times New Roman" w:cs="Times New Roman"/>
          <w:bCs/>
          <w:color w:val="242424"/>
          <w:sz w:val="24"/>
          <w:szCs w:val="24"/>
          <w:shd w:val="clear" w:color="auto" w:fill="FFFFFF"/>
        </w:rPr>
        <w:t xml:space="preserve"> (Ca. 1430–1520 Ad). </w:t>
      </w:r>
      <w:proofErr w:type="spellStart"/>
      <w:r w:rsidRPr="00F53255">
        <w:rPr>
          <w:rFonts w:ascii="Times New Roman" w:hAnsi="Times New Roman" w:cs="Times New Roman"/>
          <w:bCs/>
          <w:color w:val="242424"/>
          <w:sz w:val="24"/>
          <w:szCs w:val="24"/>
          <w:shd w:val="clear" w:color="auto" w:fill="FFFFFF"/>
        </w:rPr>
        <w:t>Archaeometrical</w:t>
      </w:r>
      <w:proofErr w:type="spellEnd"/>
      <w:r w:rsidRPr="00F53255">
        <w:rPr>
          <w:rFonts w:ascii="Times New Roman" w:hAnsi="Times New Roman" w:cs="Times New Roman"/>
          <w:bCs/>
          <w:color w:val="242424"/>
          <w:sz w:val="24"/>
          <w:szCs w:val="24"/>
          <w:shd w:val="clear" w:color="auto" w:fill="FFFFFF"/>
        </w:rPr>
        <w:t xml:space="preserve"> Approach </w:t>
      </w:r>
      <w:proofErr w:type="gramStart"/>
      <w:r w:rsidRPr="00F53255">
        <w:rPr>
          <w:rFonts w:ascii="Times New Roman" w:hAnsi="Times New Roman" w:cs="Times New Roman"/>
          <w:bCs/>
          <w:color w:val="242424"/>
          <w:sz w:val="24"/>
          <w:szCs w:val="24"/>
          <w:shd w:val="clear" w:color="auto" w:fill="FFFFFF"/>
        </w:rPr>
        <w:t>To</w:t>
      </w:r>
      <w:proofErr w:type="gramEnd"/>
      <w:r w:rsidRPr="00F53255">
        <w:rPr>
          <w:rFonts w:ascii="Times New Roman" w:hAnsi="Times New Roman" w:cs="Times New Roman"/>
          <w:bCs/>
          <w:color w:val="242424"/>
          <w:sz w:val="24"/>
          <w:szCs w:val="24"/>
          <w:shd w:val="clear" w:color="auto" w:fill="FFFFFF"/>
        </w:rPr>
        <w:t xml:space="preserve"> The Grave Goods From Inca Sacrifices (Capacocha) at Llullaillaco Mountain, Salta, Argentina" submitted by </w:t>
      </w:r>
      <w:r>
        <w:rPr>
          <w:rFonts w:ascii="Times New Roman" w:hAnsi="Times New Roman" w:cs="Times New Roman"/>
          <w:bCs/>
          <w:color w:val="242424"/>
          <w:sz w:val="24"/>
          <w:szCs w:val="24"/>
          <w:shd w:val="clear" w:color="auto" w:fill="FFFFFF"/>
        </w:rPr>
        <w:t xml:space="preserve">Juan Pablo </w:t>
      </w:r>
      <w:proofErr w:type="spellStart"/>
      <w:r w:rsidRPr="00F53255">
        <w:rPr>
          <w:rFonts w:ascii="Times New Roman" w:hAnsi="Times New Roman" w:cs="Times New Roman"/>
          <w:sz w:val="24"/>
          <w:szCs w:val="24"/>
        </w:rPr>
        <w:t>Ogalde</w:t>
      </w:r>
      <w:proofErr w:type="spellEnd"/>
      <w:r w:rsidRPr="00F53255">
        <w:rPr>
          <w:rFonts w:ascii="Times New Roman" w:hAnsi="Times New Roman" w:cs="Times New Roman"/>
          <w:sz w:val="24"/>
          <w:szCs w:val="24"/>
        </w:rPr>
        <w:t xml:space="preserve">, Gabriela </w:t>
      </w:r>
      <w:proofErr w:type="spellStart"/>
      <w:r w:rsidRPr="00F53255">
        <w:rPr>
          <w:rFonts w:ascii="Times New Roman" w:hAnsi="Times New Roman" w:cs="Times New Roman"/>
          <w:sz w:val="24"/>
          <w:szCs w:val="24"/>
        </w:rPr>
        <w:t>Recagno</w:t>
      </w:r>
      <w:proofErr w:type="spellEnd"/>
      <w:r w:rsidRPr="00F53255">
        <w:rPr>
          <w:rFonts w:ascii="Times New Roman" w:hAnsi="Times New Roman" w:cs="Times New Roman"/>
          <w:sz w:val="24"/>
          <w:szCs w:val="24"/>
        </w:rPr>
        <w:t xml:space="preserve">, Fernanda </w:t>
      </w:r>
      <w:proofErr w:type="spellStart"/>
      <w:r w:rsidRPr="00F53255">
        <w:rPr>
          <w:rFonts w:ascii="Times New Roman" w:hAnsi="Times New Roman" w:cs="Times New Roman"/>
          <w:sz w:val="24"/>
          <w:szCs w:val="24"/>
        </w:rPr>
        <w:t>Zigarán</w:t>
      </w:r>
      <w:proofErr w:type="spellEnd"/>
      <w:r w:rsidRPr="00F53255">
        <w:rPr>
          <w:rFonts w:ascii="Times New Roman" w:hAnsi="Times New Roman" w:cs="Times New Roman"/>
          <w:sz w:val="24"/>
          <w:szCs w:val="24"/>
        </w:rPr>
        <w:t>, and Bernardo Arriaza.</w:t>
      </w:r>
      <w:r w:rsidRPr="00F53255">
        <w:rPr>
          <w:rFonts w:ascii="Times New Roman" w:hAnsi="Times New Roman" w:cs="Times New Roman"/>
          <w:bCs/>
          <w:color w:val="242424"/>
          <w:sz w:val="24"/>
          <w:szCs w:val="24"/>
          <w:shd w:val="clear" w:color="auto" w:fill="FFFFFF"/>
        </w:rPr>
        <w:t xml:space="preserve"> For </w:t>
      </w:r>
      <w:r w:rsidRPr="00F53255">
        <w:rPr>
          <w:rFonts w:ascii="Times New Roman" w:hAnsi="Times New Roman" w:cs="Times New Roman"/>
          <w:bCs/>
          <w:i/>
          <w:iCs/>
          <w:color w:val="242424"/>
          <w:sz w:val="24"/>
          <w:szCs w:val="24"/>
          <w:shd w:val="clear" w:color="auto" w:fill="FFFFFF"/>
        </w:rPr>
        <w:t>Archaeometry. </w:t>
      </w:r>
      <w:r w:rsidRPr="00F53255">
        <w:rPr>
          <w:rFonts w:ascii="Times New Roman" w:hAnsi="Times New Roman" w:cs="Times New Roman"/>
          <w:bCs/>
          <w:color w:val="242424"/>
          <w:sz w:val="24"/>
          <w:szCs w:val="24"/>
          <w:shd w:val="clear" w:color="auto" w:fill="FFFFFF"/>
        </w:rPr>
        <w:t> </w:t>
      </w:r>
    </w:p>
    <w:p w14:paraId="5950792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
          <w:iCs/>
          <w:sz w:val="24"/>
          <w:szCs w:val="24"/>
          <w:bdr w:val="none" w:sz="0" w:space="0" w:color="auto" w:frame="1"/>
        </w:rPr>
      </w:pPr>
      <w:r w:rsidRPr="00273CF1">
        <w:rPr>
          <w:rFonts w:ascii="Times New Roman" w:eastAsia="Times New Roman" w:hAnsi="Times New Roman" w:cs="Times New Roman"/>
          <w:bCs/>
          <w:sz w:val="24"/>
          <w:szCs w:val="24"/>
        </w:rPr>
        <w:t>2023</w:t>
      </w:r>
      <w:r w:rsidRPr="00273CF1">
        <w:rPr>
          <w:rFonts w:ascii="Times New Roman" w:eastAsia="Times New Roman" w:hAnsi="Times New Roman" w:cs="Times New Roman"/>
          <w:bCs/>
          <w:sz w:val="24"/>
          <w:szCs w:val="24"/>
        </w:rPr>
        <w:tab/>
        <w:t xml:space="preserve">Evaluation of the article: </w:t>
      </w:r>
      <w:r w:rsidRPr="00B32AA5">
        <w:rPr>
          <w:rFonts w:ascii="Times New Roman" w:eastAsia="Times New Roman" w:hAnsi="Times New Roman" w:cs="Times New Roman"/>
          <w:bCs/>
          <w:sz w:val="24"/>
          <w:szCs w:val="24"/>
          <w:bdr w:val="none" w:sz="0" w:space="0" w:color="auto" w:frame="1"/>
        </w:rPr>
        <w:t xml:space="preserve">"Economies of Scale in Agricultural Production Among Post-Contact and </w:t>
      </w:r>
      <w:proofErr w:type="spellStart"/>
      <w:r w:rsidRPr="00B32AA5">
        <w:rPr>
          <w:rFonts w:ascii="Times New Roman" w:eastAsia="Times New Roman" w:hAnsi="Times New Roman" w:cs="Times New Roman"/>
          <w:bCs/>
          <w:sz w:val="24"/>
          <w:szCs w:val="24"/>
          <w:bdr w:val="none" w:sz="0" w:space="0" w:color="auto" w:frame="1"/>
        </w:rPr>
        <w:t>Prehispanic</w:t>
      </w:r>
      <w:proofErr w:type="spellEnd"/>
      <w:r w:rsidRPr="00B32AA5">
        <w:rPr>
          <w:rFonts w:ascii="Times New Roman" w:eastAsia="Times New Roman" w:hAnsi="Times New Roman" w:cs="Times New Roman"/>
          <w:bCs/>
          <w:sz w:val="24"/>
          <w:szCs w:val="24"/>
          <w:bdr w:val="none" w:sz="0" w:space="0" w:color="auto" w:frame="1"/>
        </w:rPr>
        <w:t xml:space="preserve"> Northern Rio Grande Pueblos"</w:t>
      </w:r>
      <w:r w:rsidRPr="00273CF1">
        <w:rPr>
          <w:rFonts w:ascii="Times New Roman" w:eastAsia="Times New Roman" w:hAnsi="Times New Roman" w:cs="Times New Roman"/>
          <w:bCs/>
          <w:sz w:val="24"/>
          <w:szCs w:val="24"/>
          <w:bdr w:val="none" w:sz="0" w:space="0" w:color="auto" w:frame="1"/>
        </w:rPr>
        <w:t xml:space="preserve"> submitted by </w:t>
      </w:r>
      <w:r w:rsidRPr="00B32AA5">
        <w:rPr>
          <w:rFonts w:ascii="Times New Roman" w:eastAsia="Times New Roman" w:hAnsi="Times New Roman" w:cs="Times New Roman"/>
          <w:bCs/>
          <w:sz w:val="24"/>
          <w:szCs w:val="24"/>
          <w:bdr w:val="none" w:sz="0" w:space="0" w:color="auto" w:frame="1"/>
        </w:rPr>
        <w:t>Zachary J. Cooper</w:t>
      </w:r>
      <w:r w:rsidRPr="00273CF1">
        <w:rPr>
          <w:rFonts w:ascii="Times New Roman" w:eastAsia="Times New Roman" w:hAnsi="Times New Roman" w:cs="Times New Roman"/>
          <w:bCs/>
          <w:sz w:val="24"/>
          <w:szCs w:val="24"/>
          <w:bdr w:val="none" w:sz="0" w:space="0" w:color="auto" w:frame="1"/>
        </w:rPr>
        <w:t xml:space="preserve">. For </w:t>
      </w:r>
      <w:r w:rsidRPr="00273CF1">
        <w:rPr>
          <w:rFonts w:ascii="Times New Roman" w:eastAsia="Times New Roman" w:hAnsi="Times New Roman" w:cs="Times New Roman"/>
          <w:bCs/>
          <w:i/>
          <w:iCs/>
          <w:sz w:val="24"/>
          <w:szCs w:val="24"/>
          <w:bdr w:val="none" w:sz="0" w:space="0" w:color="auto" w:frame="1"/>
        </w:rPr>
        <w:t>Human Ecology.</w:t>
      </w:r>
    </w:p>
    <w:p w14:paraId="7F45EB7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B32AA5">
        <w:rPr>
          <w:rFonts w:ascii="Times New Roman" w:eastAsia="Times New Roman" w:hAnsi="Times New Roman" w:cs="Times New Roman"/>
          <w:bCs/>
          <w:sz w:val="24"/>
          <w:szCs w:val="24"/>
          <w:bdr w:val="none" w:sz="0" w:space="0" w:color="auto" w:frame="1"/>
        </w:rPr>
        <w:br/>
      </w: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t xml:space="preserve">Evaluation of the book: </w:t>
      </w:r>
      <w:r w:rsidRPr="00017ABD">
        <w:rPr>
          <w:rFonts w:ascii="Times New Roman" w:eastAsia="Times New Roman" w:hAnsi="Times New Roman" w:cs="Times New Roman"/>
          <w:i/>
          <w:iCs/>
          <w:sz w:val="24"/>
          <w:szCs w:val="24"/>
        </w:rPr>
        <w:t>Paleoethnobotany: A Handbook of Procedures</w:t>
      </w:r>
      <w:r>
        <w:rPr>
          <w:rFonts w:ascii="Times New Roman" w:eastAsia="Times New Roman" w:hAnsi="Times New Roman" w:cs="Times New Roman"/>
          <w:sz w:val="24"/>
          <w:szCs w:val="24"/>
        </w:rPr>
        <w:t>, third edition by Deborah M. Pearsall. For Routledge, New York, New York.</w:t>
      </w:r>
    </w:p>
    <w:p w14:paraId="3866596B" w14:textId="77777777" w:rsidR="002F27E6" w:rsidRDefault="002F27E6" w:rsidP="002F27E6">
      <w:pPr>
        <w:spacing w:after="0" w:line="240" w:lineRule="auto"/>
        <w:rPr>
          <w:rFonts w:ascii="Times New Roman" w:eastAsia="Times New Roman" w:hAnsi="Times New Roman" w:cs="Times New Roman"/>
          <w:sz w:val="24"/>
          <w:szCs w:val="24"/>
        </w:rPr>
      </w:pPr>
    </w:p>
    <w:p w14:paraId="49813204"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r>
        <w:rPr>
          <w:rFonts w:ascii="Times New Roman" w:eastAsia="Times New Roman" w:hAnsi="Times New Roman" w:cs="Times New Roman"/>
          <w:sz w:val="24"/>
          <w:szCs w:val="24"/>
        </w:rPr>
        <w:tab/>
        <w:t>Faculty Member, Undergraduate Studies Committee, Diversity Committee, and Anthropology Museum Executive Committee, Department of Anthropology, University of Kentucky</w:t>
      </w:r>
    </w:p>
    <w:p w14:paraId="7C689C9D" w14:textId="77777777" w:rsidR="002F27E6" w:rsidRDefault="002F27E6" w:rsidP="002F27E6">
      <w:pPr>
        <w:spacing w:after="0" w:line="240" w:lineRule="auto"/>
        <w:rPr>
          <w:rFonts w:ascii="Times New Roman" w:eastAsia="Times New Roman" w:hAnsi="Times New Roman" w:cs="Times New Roman"/>
          <w:sz w:val="24"/>
          <w:szCs w:val="24"/>
        </w:rPr>
      </w:pPr>
    </w:p>
    <w:p w14:paraId="544D3915"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of Kentucky Core Assessment Evaluator for Social Sciences.</w:t>
      </w:r>
    </w:p>
    <w:p w14:paraId="3193B2D2" w14:textId="77777777" w:rsidR="002F27E6" w:rsidRDefault="002F27E6" w:rsidP="002F27E6">
      <w:pPr>
        <w:spacing w:after="0" w:line="240" w:lineRule="auto"/>
        <w:rPr>
          <w:rFonts w:ascii="Times New Roman" w:eastAsia="Times New Roman" w:hAnsi="Times New Roman" w:cs="Times New Roman"/>
          <w:sz w:val="24"/>
          <w:szCs w:val="24"/>
        </w:rPr>
      </w:pPr>
    </w:p>
    <w:p w14:paraId="0A3FF41D"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2020-2022</w:t>
      </w:r>
      <w:r>
        <w:rPr>
          <w:rFonts w:ascii="Times New Roman" w:eastAsia="Times New Roman" w:hAnsi="Times New Roman" w:cs="Times New Roman"/>
          <w:sz w:val="24"/>
          <w:szCs w:val="24"/>
        </w:rPr>
        <w:tab/>
        <w:t>Faculty Member, Undergraduate Studies</w:t>
      </w:r>
      <w:r w:rsidRPr="00955070">
        <w:rPr>
          <w:rFonts w:ascii="Times New Roman" w:eastAsia="Times New Roman" w:hAnsi="Times New Roman" w:cs="Times New Roman"/>
          <w:sz w:val="24"/>
          <w:szCs w:val="24"/>
        </w:rPr>
        <w:t xml:space="preserve"> </w:t>
      </w:r>
      <w:r>
        <w:rPr>
          <w:rFonts w:ascii="Times New Roman" w:eastAsia="Times New Roman" w:hAnsi="Times New Roman" w:cs="Times New Roman"/>
          <w:color w:val="212121"/>
          <w:sz w:val="24"/>
          <w:szCs w:val="24"/>
        </w:rPr>
        <w:t xml:space="preserve">Committee, Department of </w:t>
      </w:r>
      <w:r w:rsidRPr="00955070">
        <w:rPr>
          <w:rFonts w:ascii="Times New Roman" w:eastAsia="Times New Roman" w:hAnsi="Times New Roman" w:cs="Times New Roman"/>
          <w:color w:val="212121"/>
          <w:sz w:val="24"/>
          <w:szCs w:val="24"/>
        </w:rPr>
        <w:t>Anthropology, University of Kentucky.</w:t>
      </w:r>
    </w:p>
    <w:p w14:paraId="5284BD7F" w14:textId="77777777" w:rsidR="002F27E6" w:rsidRDefault="002F27E6" w:rsidP="002F27E6">
      <w:pPr>
        <w:spacing w:after="0" w:line="240" w:lineRule="auto"/>
        <w:rPr>
          <w:rFonts w:ascii="Times New Roman" w:eastAsia="Times New Roman" w:hAnsi="Times New Roman" w:cs="Times New Roman"/>
          <w:sz w:val="24"/>
          <w:szCs w:val="24"/>
        </w:rPr>
      </w:pPr>
    </w:p>
    <w:p w14:paraId="49669D7C" w14:textId="77777777" w:rsidR="002F27E6"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2022-Sept</w:t>
      </w:r>
      <w:r>
        <w:rPr>
          <w:rFonts w:ascii="Times New Roman" w:eastAsia="Times New Roman" w:hAnsi="Times New Roman" w:cs="Times New Roman"/>
          <w:sz w:val="24"/>
          <w:szCs w:val="24"/>
        </w:rPr>
        <w:tab/>
      </w:r>
      <w:r w:rsidRPr="00955070">
        <w:rPr>
          <w:rFonts w:ascii="Times New Roman" w:eastAsia="Times New Roman" w:hAnsi="Times New Roman" w:cs="Times New Roman"/>
          <w:sz w:val="24"/>
          <w:szCs w:val="24"/>
        </w:rPr>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2022</w:t>
      </w:r>
      <w:r w:rsidRPr="00955070">
        <w:rPr>
          <w:rFonts w:ascii="Times New Roman" w:hAnsi="Times New Roman"/>
          <w:sz w:val="24"/>
          <w:szCs w:val="24"/>
        </w:rPr>
        <w:t>.</w:t>
      </w:r>
    </w:p>
    <w:p w14:paraId="00B46A8E" w14:textId="77777777" w:rsidR="002F27E6" w:rsidRDefault="002F27E6" w:rsidP="002F27E6">
      <w:pPr>
        <w:spacing w:after="0" w:line="240" w:lineRule="auto"/>
        <w:rPr>
          <w:rFonts w:ascii="Times New Roman" w:eastAsia="Times New Roman" w:hAnsi="Times New Roman" w:cs="Times New Roman"/>
          <w:sz w:val="24"/>
          <w:szCs w:val="24"/>
        </w:rPr>
      </w:pPr>
    </w:p>
    <w:p w14:paraId="24686829" w14:textId="77777777" w:rsidR="002F27E6" w:rsidRPr="00955070" w:rsidRDefault="002F27E6" w:rsidP="002F27E6">
      <w:pPr>
        <w:spacing w:after="0" w:line="240" w:lineRule="auto"/>
        <w:rPr>
          <w:rFonts w:ascii="Times New Roman" w:hAnsi="Times New Roman"/>
          <w:sz w:val="24"/>
          <w:szCs w:val="24"/>
        </w:rPr>
      </w:pPr>
      <w:r w:rsidRPr="00955070">
        <w:rPr>
          <w:rFonts w:ascii="Times New Roman" w:eastAsia="Times New Roman" w:hAnsi="Times New Roman" w:cs="Times New Roman"/>
          <w:sz w:val="24"/>
          <w:szCs w:val="24"/>
        </w:rPr>
        <w:t>2019-Sept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2019</w:t>
      </w:r>
      <w:r w:rsidRPr="00955070">
        <w:rPr>
          <w:rFonts w:ascii="Times New Roman" w:hAnsi="Times New Roman"/>
          <w:sz w:val="24"/>
          <w:szCs w:val="24"/>
        </w:rPr>
        <w:t>.</w:t>
      </w:r>
    </w:p>
    <w:p w14:paraId="5470A491" w14:textId="77777777" w:rsidR="002F27E6" w:rsidRPr="00955070" w:rsidRDefault="002F27E6" w:rsidP="002F27E6">
      <w:pPr>
        <w:spacing w:after="0" w:line="240" w:lineRule="auto"/>
        <w:rPr>
          <w:rFonts w:ascii="Times New Roman" w:hAnsi="Times New Roman"/>
          <w:sz w:val="24"/>
          <w:szCs w:val="24"/>
        </w:rPr>
      </w:pPr>
    </w:p>
    <w:p w14:paraId="00663272"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r w:rsidRPr="00955070">
        <w:rPr>
          <w:rFonts w:ascii="Times New Roman" w:eastAsia="Times New Roman" w:hAnsi="Times New Roman" w:cs="Times New Roman"/>
          <w:sz w:val="24"/>
          <w:szCs w:val="24"/>
        </w:rPr>
        <w:lastRenderedPageBreak/>
        <w:t>2019-2020</w:t>
      </w:r>
      <w:r w:rsidRPr="00955070">
        <w:rPr>
          <w:rFonts w:ascii="Times New Roman" w:eastAsia="Times New Roman" w:hAnsi="Times New Roman" w:cs="Times New Roman"/>
          <w:sz w:val="24"/>
          <w:szCs w:val="24"/>
        </w:rPr>
        <w:tab/>
        <w:t xml:space="preserve">Faculty Member, Diversity </w:t>
      </w:r>
      <w:r w:rsidRPr="00955070">
        <w:rPr>
          <w:rFonts w:ascii="Times New Roman" w:eastAsia="Times New Roman" w:hAnsi="Times New Roman" w:cs="Times New Roman"/>
          <w:color w:val="212121"/>
          <w:sz w:val="24"/>
          <w:szCs w:val="24"/>
        </w:rPr>
        <w:t>Committee, Department of Anthropology, University of Kentucky.</w:t>
      </w:r>
    </w:p>
    <w:p w14:paraId="6BAA0073"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p>
    <w:p w14:paraId="73E02F17" w14:textId="77777777" w:rsidR="002F27E6" w:rsidRDefault="002F27E6" w:rsidP="002F27E6">
      <w:pPr>
        <w:autoSpaceDE w:val="0"/>
        <w:autoSpaceDN w:val="0"/>
        <w:adjustRightInd w:val="0"/>
        <w:spacing w:after="0" w:line="240" w:lineRule="auto"/>
        <w:rPr>
          <w:rFonts w:ascii="Times New Roman" w:hAnsi="Times New Roman" w:cs="Times New Roman"/>
          <w:sz w:val="24"/>
          <w:szCs w:val="24"/>
        </w:rPr>
      </w:pPr>
      <w:r w:rsidRPr="00CB5F0D">
        <w:rPr>
          <w:rFonts w:ascii="Times New Roman" w:eastAsia="Times New Roman" w:hAnsi="Times New Roman" w:cs="Times New Roman"/>
          <w:color w:val="212121"/>
          <w:sz w:val="24"/>
          <w:szCs w:val="24"/>
          <w:lang w:val="es-ES"/>
        </w:rPr>
        <w:t>2019</w:t>
      </w:r>
      <w:r w:rsidRPr="00CB5F0D">
        <w:rPr>
          <w:rFonts w:ascii="Times New Roman" w:eastAsia="Times New Roman" w:hAnsi="Times New Roman" w:cs="Times New Roman"/>
          <w:color w:val="212121"/>
          <w:sz w:val="24"/>
          <w:szCs w:val="24"/>
          <w:lang w:val="es-ES"/>
        </w:rPr>
        <w:tab/>
      </w:r>
      <w:r w:rsidRPr="00CB5F0D">
        <w:rPr>
          <w:rFonts w:ascii="Times New Roman" w:eastAsia="Times New Roman" w:hAnsi="Times New Roman" w:cs="Times New Roman"/>
          <w:color w:val="212121"/>
          <w:sz w:val="24"/>
          <w:szCs w:val="24"/>
          <w:lang w:val="es-ES"/>
        </w:rPr>
        <w:tab/>
      </w:r>
      <w:proofErr w:type="spellStart"/>
      <w:r w:rsidRPr="00CB5F0D">
        <w:rPr>
          <w:rFonts w:ascii="Times New Roman" w:eastAsia="Times New Roman" w:hAnsi="Times New Roman" w:cs="Times New Roman"/>
          <w:color w:val="212121"/>
          <w:sz w:val="24"/>
          <w:szCs w:val="24"/>
          <w:lang w:val="es-ES"/>
        </w:rPr>
        <w:t>Evaluation</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of</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the</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article</w:t>
      </w:r>
      <w:proofErr w:type="spellEnd"/>
      <w:r w:rsidRPr="00CB5F0D">
        <w:rPr>
          <w:rFonts w:ascii="Times New Roman" w:eastAsia="Times New Roman" w:hAnsi="Times New Roman" w:cs="Times New Roman"/>
          <w:color w:val="212121"/>
          <w:sz w:val="24"/>
          <w:szCs w:val="24"/>
          <w:lang w:val="es-ES"/>
        </w:rPr>
        <w:t xml:space="preserve">: </w:t>
      </w:r>
      <w:r>
        <w:rPr>
          <w:rFonts w:ascii="Times New Roman" w:eastAsia="Times New Roman" w:hAnsi="Times New Roman" w:cs="Times New Roman"/>
          <w:color w:val="212121"/>
          <w:sz w:val="24"/>
          <w:szCs w:val="24"/>
          <w:lang w:val="es-ES"/>
        </w:rPr>
        <w:t>“</w:t>
      </w:r>
      <w:r w:rsidRPr="00CB5F0D">
        <w:rPr>
          <w:rFonts w:ascii="Times New Roman" w:eastAsia="Times New Roman" w:hAnsi="Times New Roman" w:cs="Times New Roman"/>
          <w:color w:val="212121"/>
          <w:sz w:val="24"/>
          <w:szCs w:val="24"/>
          <w:lang w:val="es-ES"/>
        </w:rPr>
        <w:t xml:space="preserve">Interpretación De Posibles Modalidades De Procesamientos En Restos Carbonizados Del Género </w:t>
      </w:r>
      <w:proofErr w:type="spellStart"/>
      <w:r w:rsidRPr="00CB5F0D">
        <w:rPr>
          <w:rFonts w:ascii="Times New Roman" w:eastAsia="Times New Roman" w:hAnsi="Times New Roman" w:cs="Times New Roman"/>
          <w:i/>
          <w:iCs/>
          <w:color w:val="212121"/>
          <w:sz w:val="24"/>
          <w:szCs w:val="24"/>
          <w:lang w:val="es-ES"/>
        </w:rPr>
        <w:t>Chenopodium</w:t>
      </w:r>
      <w:proofErr w:type="spellEnd"/>
      <w:r w:rsidRPr="00CB5F0D">
        <w:rPr>
          <w:rFonts w:ascii="Times New Roman" w:eastAsia="Times New Roman" w:hAnsi="Times New Roman" w:cs="Times New Roman"/>
          <w:color w:val="212121"/>
          <w:sz w:val="24"/>
          <w:szCs w:val="24"/>
          <w:lang w:val="es-ES"/>
        </w:rPr>
        <w:t xml:space="preserve"> Recuperados Del Sitio Soria 2 (Catamarca, Argentina)</w:t>
      </w:r>
      <w:r>
        <w:rPr>
          <w:rFonts w:ascii="Times New Roman" w:eastAsia="Times New Roman" w:hAnsi="Times New Roman" w:cs="Times New Roman"/>
          <w:color w:val="212121"/>
          <w:sz w:val="24"/>
          <w:szCs w:val="24"/>
          <w:lang w:val="es-ES"/>
        </w:rPr>
        <w:t>”</w:t>
      </w:r>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by</w:t>
      </w:r>
      <w:proofErr w:type="spellEnd"/>
      <w:r w:rsidRPr="00CB5F0D">
        <w:rPr>
          <w:rFonts w:ascii="Times New Roman" w:eastAsia="Times New Roman" w:hAnsi="Times New Roman" w:cs="Times New Roman"/>
          <w:color w:val="212121"/>
          <w:sz w:val="24"/>
          <w:szCs w:val="24"/>
          <w:lang w:val="es-ES"/>
        </w:rPr>
        <w:t xml:space="preserve"> </w:t>
      </w:r>
      <w:r w:rsidRPr="00CB5F0D">
        <w:rPr>
          <w:rFonts w:ascii="Times New Roman" w:hAnsi="Times New Roman" w:cs="Times New Roman"/>
          <w:sz w:val="24"/>
          <w:szCs w:val="24"/>
          <w:lang w:val="es-ES"/>
        </w:rPr>
        <w:t xml:space="preserve">Natalia Silvana Petrucci and María Laura López. </w:t>
      </w:r>
      <w:r w:rsidRPr="00CB5F0D">
        <w:rPr>
          <w:rFonts w:ascii="Times New Roman" w:hAnsi="Times New Roman" w:cs="Times New Roman"/>
          <w:iCs/>
          <w:sz w:val="24"/>
          <w:szCs w:val="24"/>
        </w:rPr>
        <w:t>For</w:t>
      </w:r>
      <w:r w:rsidRPr="009D380D">
        <w:rPr>
          <w:rFonts w:ascii="Times New Roman" w:hAnsi="Times New Roman" w:cs="Times New Roman"/>
          <w:i/>
          <w:sz w:val="24"/>
          <w:szCs w:val="24"/>
        </w:rPr>
        <w:t xml:space="preserve"> Latin American Antiquity</w:t>
      </w:r>
      <w:r>
        <w:rPr>
          <w:rFonts w:ascii="Times New Roman" w:hAnsi="Times New Roman" w:cs="Times New Roman"/>
          <w:sz w:val="24"/>
          <w:szCs w:val="24"/>
        </w:rPr>
        <w:t xml:space="preserve">. </w:t>
      </w:r>
    </w:p>
    <w:p w14:paraId="7A7B828F" w14:textId="77777777" w:rsidR="002F27E6" w:rsidRDefault="002F27E6" w:rsidP="002F27E6">
      <w:pPr>
        <w:autoSpaceDE w:val="0"/>
        <w:autoSpaceDN w:val="0"/>
        <w:adjustRightInd w:val="0"/>
        <w:spacing w:after="0" w:line="240" w:lineRule="auto"/>
        <w:rPr>
          <w:rFonts w:ascii="Times New Roman" w:hAnsi="Times New Roman" w:cs="Times New Roman"/>
          <w:sz w:val="24"/>
          <w:szCs w:val="24"/>
        </w:rPr>
      </w:pPr>
    </w:p>
    <w:p w14:paraId="6F4C95DE" w14:textId="77777777" w:rsidR="002F27E6" w:rsidRPr="00BA20A1" w:rsidRDefault="002F27E6" w:rsidP="002F27E6">
      <w:pPr>
        <w:shd w:val="clear" w:color="auto" w:fill="FFFFFF"/>
        <w:spacing w:after="0" w:line="240" w:lineRule="auto"/>
        <w:rPr>
          <w:rFonts w:ascii="Times New Roman" w:eastAsia="Times New Roman" w:hAnsi="Times New Roman" w:cs="Times New Roman"/>
          <w:sz w:val="24"/>
          <w:szCs w:val="24"/>
        </w:rPr>
      </w:pPr>
      <w:r w:rsidRPr="00BA20A1">
        <w:rPr>
          <w:rFonts w:ascii="Times New Roman" w:hAnsi="Times New Roman" w:cs="Times New Roman"/>
          <w:sz w:val="24"/>
          <w:szCs w:val="24"/>
        </w:rPr>
        <w:t>2019-Jan</w:t>
      </w:r>
      <w:r w:rsidRPr="00BA20A1">
        <w:rPr>
          <w:rFonts w:ascii="Times New Roman" w:hAnsi="Times New Roman" w:cs="Times New Roman"/>
          <w:sz w:val="24"/>
          <w:szCs w:val="24"/>
        </w:rPr>
        <w:tab/>
        <w:t xml:space="preserve">Invited Lecture on “Ancient Foods of the Inca Empire” in </w:t>
      </w:r>
      <w:r w:rsidRPr="00BA20A1">
        <w:rPr>
          <w:rFonts w:ascii="Times New Roman" w:eastAsia="Times New Roman" w:hAnsi="Times New Roman" w:cs="Times New Roman"/>
          <w:sz w:val="24"/>
          <w:szCs w:val="24"/>
        </w:rPr>
        <w:t>A&amp;S 300 Food Cultures of the Hispanic World. Organized by Dr. Ana Rueda, Professor, College of A&amp;S Distinguished Professor, John E. Keller Endowed Professor in the Literature, Culture &amp; Linguistics of Spain, Department of Hispanic Studies, University of Kentucky.</w:t>
      </w:r>
    </w:p>
    <w:p w14:paraId="681E5178" w14:textId="77777777" w:rsidR="002F27E6" w:rsidRPr="009D380D" w:rsidRDefault="002F27E6" w:rsidP="002F27E6">
      <w:pPr>
        <w:autoSpaceDE w:val="0"/>
        <w:autoSpaceDN w:val="0"/>
        <w:adjustRightInd w:val="0"/>
        <w:spacing w:after="0" w:line="240" w:lineRule="auto"/>
        <w:rPr>
          <w:rFonts w:ascii="Times New Roman" w:hAnsi="Times New Roman" w:cs="Times New Roman"/>
          <w:sz w:val="24"/>
          <w:szCs w:val="24"/>
        </w:rPr>
      </w:pPr>
    </w:p>
    <w:p w14:paraId="6E28511E" w14:textId="77777777" w:rsidR="002F27E6" w:rsidRDefault="002F27E6" w:rsidP="002F27E6">
      <w:pPr>
        <w:spacing w:after="0" w:line="240" w:lineRule="auto"/>
        <w:rPr>
          <w:rFonts w:ascii="Times New Roman" w:eastAsia="Times New Roman" w:hAnsi="Times New Roman" w:cs="Times New Roman"/>
          <w:color w:val="212121"/>
          <w:sz w:val="24"/>
          <w:szCs w:val="24"/>
        </w:rPr>
      </w:pPr>
      <w:r w:rsidRPr="003158DD">
        <w:rPr>
          <w:rFonts w:ascii="Times New Roman" w:eastAsia="Times New Roman" w:hAnsi="Times New Roman" w:cs="Times New Roman"/>
          <w:color w:val="212121"/>
          <w:sz w:val="24"/>
          <w:szCs w:val="24"/>
        </w:rPr>
        <w:t>2018-2019</w:t>
      </w:r>
      <w:r w:rsidRPr="003158DD">
        <w:rPr>
          <w:rFonts w:ascii="Times New Roman" w:eastAsia="Times New Roman" w:hAnsi="Times New Roman" w:cs="Times New Roman"/>
          <w:color w:val="212121"/>
          <w:sz w:val="24"/>
          <w:szCs w:val="24"/>
        </w:rPr>
        <w:tab/>
        <w:t xml:space="preserve">Faculty Member, </w:t>
      </w:r>
      <w:r>
        <w:rPr>
          <w:rFonts w:ascii="Times New Roman" w:eastAsia="Times New Roman" w:hAnsi="Times New Roman" w:cs="Times New Roman"/>
          <w:color w:val="212121"/>
          <w:sz w:val="24"/>
          <w:szCs w:val="24"/>
        </w:rPr>
        <w:t>Museum</w:t>
      </w:r>
      <w:r w:rsidRPr="003158DD">
        <w:rPr>
          <w:rFonts w:ascii="Times New Roman" w:eastAsia="Times New Roman" w:hAnsi="Times New Roman" w:cs="Times New Roman"/>
          <w:color w:val="212121"/>
          <w:sz w:val="24"/>
          <w:szCs w:val="24"/>
        </w:rPr>
        <w:t xml:space="preserve"> Committee, Department of Anthropology, University of Kentucky.</w:t>
      </w:r>
    </w:p>
    <w:p w14:paraId="1BBCD4A7"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3636BBBF" w14:textId="77777777" w:rsidR="002F27E6" w:rsidRPr="00955070"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2018</w:t>
      </w:r>
      <w:r w:rsidRPr="00955070">
        <w:rPr>
          <w:rFonts w:ascii="Times New Roman" w:eastAsia="Times New Roman" w:hAnsi="Times New Roman" w:cs="Times New Roman"/>
          <w:sz w:val="24"/>
          <w:szCs w:val="24"/>
        </w:rPr>
        <w:t>-Sept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2018</w:t>
      </w:r>
      <w:r w:rsidRPr="00955070">
        <w:rPr>
          <w:rFonts w:ascii="Times New Roman" w:hAnsi="Times New Roman"/>
          <w:sz w:val="24"/>
          <w:szCs w:val="24"/>
        </w:rPr>
        <w:t>.</w:t>
      </w:r>
    </w:p>
    <w:p w14:paraId="6CCD6740"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1EFEEC6D"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2017-2018</w:t>
      </w:r>
      <w:r w:rsidRPr="003158DD">
        <w:rPr>
          <w:rFonts w:ascii="Times New Roman" w:eastAsia="Times New Roman" w:hAnsi="Times New Roman" w:cs="Times New Roman"/>
          <w:color w:val="212121"/>
          <w:sz w:val="24"/>
          <w:szCs w:val="24"/>
        </w:rPr>
        <w:tab/>
        <w:t>Faculty Member, Alumni Committee, Department of Anthropology, University of Kentucky.</w:t>
      </w:r>
    </w:p>
    <w:p w14:paraId="34C0D3E9"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648E61F7" w14:textId="77777777" w:rsidR="002F27E6" w:rsidRPr="00955070"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2017</w:t>
      </w:r>
      <w:r w:rsidRPr="00955070">
        <w:rPr>
          <w:rFonts w:ascii="Times New Roman" w:eastAsia="Times New Roman" w:hAnsi="Times New Roman" w:cs="Times New Roman"/>
          <w:sz w:val="24"/>
          <w:szCs w:val="24"/>
        </w:rPr>
        <w:t>-Sept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2017</w:t>
      </w:r>
      <w:r w:rsidRPr="00955070">
        <w:rPr>
          <w:rFonts w:ascii="Times New Roman" w:hAnsi="Times New Roman"/>
          <w:sz w:val="24"/>
          <w:szCs w:val="24"/>
        </w:rPr>
        <w:t>.</w:t>
      </w:r>
    </w:p>
    <w:p w14:paraId="45513625"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p>
    <w:p w14:paraId="5796F51E"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2013-Current</w:t>
      </w:r>
      <w:r w:rsidRPr="003158DD">
        <w:rPr>
          <w:rFonts w:ascii="Times New Roman" w:eastAsia="Times New Roman" w:hAnsi="Times New Roman" w:cs="Times New Roman"/>
          <w:sz w:val="24"/>
          <w:szCs w:val="20"/>
        </w:rPr>
        <w:tab/>
        <w:t>Faculty Member. Latin American, Caribbean, and Latino Studies Program (LACLAS), University of Kentucky.</w:t>
      </w:r>
    </w:p>
    <w:p w14:paraId="55466B4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98E1B1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2012-2018</w:t>
      </w:r>
      <w:r w:rsidRPr="003158DD">
        <w:rPr>
          <w:rFonts w:ascii="Times New Roman" w:eastAsia="Times New Roman" w:hAnsi="Times New Roman" w:cs="Times New Roman"/>
          <w:sz w:val="24"/>
          <w:szCs w:val="20"/>
        </w:rPr>
        <w:tab/>
        <w:t xml:space="preserve">Faculty Member, Undergraduate Studies Committee, Department of </w:t>
      </w:r>
    </w:p>
    <w:p w14:paraId="2BB155AF"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Anthropology, University of</w:t>
      </w:r>
      <w:r>
        <w:rPr>
          <w:rFonts w:ascii="Times New Roman" w:eastAsia="Times New Roman" w:hAnsi="Times New Roman" w:cs="Times New Roman"/>
          <w:sz w:val="24"/>
          <w:szCs w:val="20"/>
        </w:rPr>
        <w:t xml:space="preserve"> Kentucky.</w:t>
      </w:r>
    </w:p>
    <w:p w14:paraId="4D30F3BD" w14:textId="77777777" w:rsidR="002F27E6" w:rsidRPr="003158DD" w:rsidRDefault="002F27E6" w:rsidP="002F27E6">
      <w:pPr>
        <w:spacing w:after="0" w:line="240" w:lineRule="auto"/>
        <w:rPr>
          <w:rFonts w:ascii="Times New Roman" w:eastAsia="Times New Roman" w:hAnsi="Times New Roman" w:cs="Times New Roman"/>
          <w:sz w:val="24"/>
          <w:szCs w:val="20"/>
        </w:rPr>
      </w:pPr>
    </w:p>
    <w:p w14:paraId="6A037957"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r w:rsidRPr="003158DD">
        <w:rPr>
          <w:rFonts w:ascii="Times New Roman" w:eastAsia="Times New Roman" w:hAnsi="Times New Roman" w:cs="Times New Roman"/>
          <w:sz w:val="24"/>
          <w:szCs w:val="20"/>
        </w:rPr>
        <w:t>2017-2018</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4"/>
        </w:rPr>
        <w:t xml:space="preserve">Evaluation of the article: “A Tale of Two Colors: The Preceramic Soil Horizons of </w:t>
      </w:r>
      <w:proofErr w:type="spellStart"/>
      <w:r w:rsidRPr="003158DD">
        <w:rPr>
          <w:rFonts w:ascii="Times New Roman" w:eastAsia="Times New Roman" w:hAnsi="Times New Roman" w:cs="Times New Roman"/>
          <w:sz w:val="24"/>
          <w:szCs w:val="24"/>
        </w:rPr>
        <w:t>Aeropuerto</w:t>
      </w:r>
      <w:proofErr w:type="spellEnd"/>
      <w:r w:rsidRPr="003158DD">
        <w:rPr>
          <w:rFonts w:ascii="Times New Roman" w:eastAsia="Times New Roman" w:hAnsi="Times New Roman" w:cs="Times New Roman"/>
          <w:sz w:val="24"/>
          <w:szCs w:val="24"/>
        </w:rPr>
        <w:t xml:space="preserve"> Café (</w:t>
      </w:r>
      <w:proofErr w:type="spellStart"/>
      <w:r w:rsidRPr="003158DD">
        <w:rPr>
          <w:rFonts w:ascii="Times New Roman" w:eastAsia="Times New Roman" w:hAnsi="Times New Roman" w:cs="Times New Roman"/>
          <w:sz w:val="24"/>
          <w:szCs w:val="24"/>
        </w:rPr>
        <w:t>Palestina</w:t>
      </w:r>
      <w:proofErr w:type="spellEnd"/>
      <w:r w:rsidRPr="003158DD">
        <w:rPr>
          <w:rFonts w:ascii="Times New Roman" w:eastAsia="Times New Roman" w:hAnsi="Times New Roman" w:cs="Times New Roman"/>
          <w:sz w:val="24"/>
          <w:szCs w:val="24"/>
        </w:rPr>
        <w:t>, Caldas</w:t>
      </w:r>
      <w:r>
        <w:rPr>
          <w:rFonts w:ascii="Times New Roman" w:eastAsia="Times New Roman" w:hAnsi="Times New Roman" w:cs="Times New Roman"/>
          <w:sz w:val="24"/>
          <w:szCs w:val="24"/>
        </w:rPr>
        <w:t>)</w:t>
      </w:r>
      <w:r w:rsidRPr="003158DD">
        <w:rPr>
          <w:rFonts w:ascii="Times New Roman" w:eastAsia="Times New Roman" w:hAnsi="Times New Roman" w:cs="Times New Roman"/>
          <w:sz w:val="24"/>
          <w:szCs w:val="24"/>
        </w:rPr>
        <w:t xml:space="preserve">, Colombia” </w:t>
      </w:r>
      <w:r w:rsidRPr="003158DD">
        <w:rPr>
          <w:rFonts w:ascii="Times New Roman" w:eastAsia="Times New Roman" w:hAnsi="Times New Roman" w:cs="Times New Roman"/>
          <w:color w:val="212121"/>
          <w:sz w:val="24"/>
          <w:szCs w:val="24"/>
        </w:rPr>
        <w:t xml:space="preserve">by Leonor Herrera. For </w:t>
      </w:r>
      <w:r w:rsidRPr="003158DD">
        <w:rPr>
          <w:rFonts w:ascii="Times New Roman" w:eastAsia="Times New Roman" w:hAnsi="Times New Roman" w:cs="Times New Roman"/>
          <w:i/>
          <w:color w:val="212121"/>
          <w:sz w:val="24"/>
          <w:szCs w:val="24"/>
        </w:rPr>
        <w:t>Quaternary International</w:t>
      </w:r>
      <w:r w:rsidRPr="003158DD">
        <w:rPr>
          <w:rFonts w:ascii="Times New Roman" w:eastAsia="Times New Roman" w:hAnsi="Times New Roman" w:cs="Times New Roman"/>
          <w:color w:val="212121"/>
          <w:sz w:val="24"/>
          <w:szCs w:val="24"/>
        </w:rPr>
        <w:t>.</w:t>
      </w:r>
    </w:p>
    <w:p w14:paraId="2252FD16"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p>
    <w:p w14:paraId="64C3FFD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 xml:space="preserve">Anthropology: What Does It Mean </w:t>
      </w:r>
      <w:proofErr w:type="gramStart"/>
      <w:r w:rsidRPr="003158DD">
        <w:rPr>
          <w:rFonts w:ascii="Times New Roman" w:eastAsia="Times New Roman" w:hAnsi="Times New Roman" w:cs="Times New Roman"/>
          <w:i/>
          <w:sz w:val="24"/>
          <w:szCs w:val="20"/>
        </w:rPr>
        <w:t>To</w:t>
      </w:r>
      <w:proofErr w:type="gramEnd"/>
      <w:r w:rsidRPr="003158DD">
        <w:rPr>
          <w:rFonts w:ascii="Times New Roman" w:eastAsia="Times New Roman" w:hAnsi="Times New Roman" w:cs="Times New Roman"/>
          <w:i/>
          <w:sz w:val="24"/>
          <w:szCs w:val="20"/>
        </w:rPr>
        <w:t xml:space="preserve"> Be Human? </w:t>
      </w:r>
      <w:r w:rsidRPr="003158DD">
        <w:rPr>
          <w:rFonts w:ascii="Times New Roman" w:eastAsia="Times New Roman" w:hAnsi="Times New Roman" w:cs="Times New Roman"/>
          <w:sz w:val="24"/>
          <w:szCs w:val="20"/>
        </w:rPr>
        <w:t>Fourth</w:t>
      </w:r>
    </w:p>
    <w:p w14:paraId="4E3AECE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edition, by Robert H. Lavenda and Emily A. Schultz. For Oxford University Press, New York.</w:t>
      </w:r>
    </w:p>
    <w:p w14:paraId="459FB8F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884536" w14:textId="77777777" w:rsidR="002F27E6" w:rsidRPr="003158DD" w:rsidRDefault="002F27E6" w:rsidP="002F27E6">
      <w:pPr>
        <w:autoSpaceDE w:val="0"/>
        <w:autoSpaceDN w:val="0"/>
        <w:adjustRightInd w:val="0"/>
        <w:spacing w:after="0" w:line="240" w:lineRule="auto"/>
        <w:rPr>
          <w:rFonts w:ascii="Times New Roman" w:eastAsia="Calibri" w:hAnsi="Times New Roman" w:cs="Times New Roman"/>
          <w:sz w:val="24"/>
          <w:szCs w:val="24"/>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Evaluation of the article: “</w:t>
      </w:r>
      <w:r w:rsidRPr="003158DD">
        <w:rPr>
          <w:rFonts w:ascii="Times New Roman" w:eastAsia="Calibri" w:hAnsi="Times New Roman" w:cs="Times New Roman"/>
          <w:sz w:val="24"/>
          <w:szCs w:val="24"/>
        </w:rPr>
        <w:t xml:space="preserve">Traditional food plant knowledge and use in three Afro-descendant communities in the Colombian Caribbean coast: Part II Drivers of change” by </w:t>
      </w:r>
      <w:r w:rsidRPr="003158DD">
        <w:rPr>
          <w:rFonts w:ascii="Times New Roman" w:eastAsia="Calibri" w:hAnsi="Times New Roman" w:cs="Times New Roman"/>
          <w:bCs/>
          <w:sz w:val="24"/>
          <w:szCs w:val="24"/>
        </w:rPr>
        <w:t>M.W. Pasquini</w:t>
      </w:r>
      <w:r w:rsidRPr="003158DD">
        <w:rPr>
          <w:rFonts w:ascii="Times New Roman" w:eastAsia="Calibri" w:hAnsi="Times New Roman" w:cs="Times New Roman"/>
          <w:bCs/>
          <w:sz w:val="16"/>
          <w:szCs w:val="16"/>
        </w:rPr>
        <w:t>1</w:t>
      </w:r>
      <w:r w:rsidRPr="003158DD">
        <w:rPr>
          <w:rFonts w:ascii="Times New Roman" w:eastAsia="Calibri" w:hAnsi="Times New Roman" w:cs="Times New Roman"/>
          <w:bCs/>
          <w:sz w:val="24"/>
          <w:szCs w:val="24"/>
        </w:rPr>
        <w:t>, C. Sánchez-Ospina, J-S Mendoza</w:t>
      </w:r>
      <w:r w:rsidRPr="003158DD">
        <w:rPr>
          <w:rFonts w:ascii="Times New Roman" w:eastAsia="Calibri" w:hAnsi="Times New Roman" w:cs="Times New Roman"/>
          <w:bCs/>
          <w:sz w:val="16"/>
          <w:szCs w:val="16"/>
        </w:rPr>
        <w:t xml:space="preserve">. </w:t>
      </w:r>
      <w:r w:rsidRPr="003158DD">
        <w:rPr>
          <w:rFonts w:ascii="Times New Roman" w:eastAsia="Calibri" w:hAnsi="Times New Roman" w:cs="Times New Roman"/>
          <w:bCs/>
          <w:sz w:val="24"/>
          <w:szCs w:val="24"/>
        </w:rPr>
        <w:t xml:space="preserve">For </w:t>
      </w:r>
      <w:r w:rsidRPr="003158DD">
        <w:rPr>
          <w:rFonts w:ascii="Times New Roman" w:eastAsia="Calibri" w:hAnsi="Times New Roman" w:cs="Times New Roman"/>
          <w:bCs/>
          <w:i/>
          <w:sz w:val="24"/>
          <w:szCs w:val="24"/>
        </w:rPr>
        <w:t>Economic Botany</w:t>
      </w:r>
      <w:r w:rsidRPr="003158DD">
        <w:rPr>
          <w:rFonts w:ascii="Times New Roman" w:eastAsia="Calibri" w:hAnsi="Times New Roman" w:cs="Times New Roman"/>
          <w:bCs/>
          <w:sz w:val="24"/>
          <w:szCs w:val="24"/>
        </w:rPr>
        <w:t>.</w:t>
      </w:r>
    </w:p>
    <w:p w14:paraId="55D3DBC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BA3D6E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2015-2016</w:t>
      </w:r>
      <w:r w:rsidRPr="003158DD">
        <w:rPr>
          <w:rFonts w:ascii="Times New Roman" w:eastAsia="Times New Roman" w:hAnsi="Times New Roman" w:cs="Times New Roman"/>
          <w:sz w:val="24"/>
          <w:szCs w:val="20"/>
        </w:rPr>
        <w:tab/>
        <w:t>Faculty Sponsor. University of Kentucky Men’s Lacrosse Team.</w:t>
      </w:r>
    </w:p>
    <w:p w14:paraId="17786C2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1DA074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2015-2016</w:t>
      </w:r>
      <w:r w:rsidRPr="003158DD">
        <w:rPr>
          <w:rFonts w:ascii="Times New Roman" w:eastAsia="Times New Roman" w:hAnsi="Times New Roman" w:cs="Times New Roman"/>
          <w:sz w:val="24"/>
          <w:szCs w:val="20"/>
        </w:rPr>
        <w:tab/>
        <w:t>Campus Security Authority in association with the faculty sponsorship of the University of Kentucky Men’s Lacrosse Team.</w:t>
      </w:r>
    </w:p>
    <w:p w14:paraId="245548D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6D74B9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General Anthropology</w:t>
      </w:r>
      <w:r w:rsidRPr="003158DD">
        <w:rPr>
          <w:rFonts w:ascii="Times New Roman" w:eastAsia="Times New Roman" w:hAnsi="Times New Roman" w:cs="Times New Roman"/>
          <w:sz w:val="24"/>
          <w:szCs w:val="20"/>
        </w:rPr>
        <w:t xml:space="preserve"> by Robert Welsch, Luis Vivanco, and Agustin Fuentes. For Oxford University Press, New York.</w:t>
      </w:r>
    </w:p>
    <w:p w14:paraId="3C7C1CF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07067F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2013-2014</w:t>
      </w:r>
      <w:r w:rsidRPr="003158DD">
        <w:rPr>
          <w:rFonts w:ascii="Times New Roman" w:eastAsia="Times New Roman" w:hAnsi="Times New Roman" w:cs="Times New Roman"/>
          <w:sz w:val="24"/>
          <w:szCs w:val="20"/>
        </w:rPr>
        <w:tab/>
        <w:t>Faculty Sponsor, Undergraduate Anthropology Club, Department of Anthropology, University of Kentucky.</w:t>
      </w:r>
    </w:p>
    <w:p w14:paraId="7351D4C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55C08B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lang w:val="es-ES"/>
        </w:rPr>
        <w:t>2013</w:t>
      </w:r>
      <w:r w:rsidRPr="003158DD">
        <w:rPr>
          <w:rFonts w:ascii="Times New Roman" w:eastAsia="Times New Roman" w:hAnsi="Times New Roman" w:cs="Times New Roman"/>
          <w:sz w:val="24"/>
          <w:szCs w:val="20"/>
          <w:lang w:val="es-ES"/>
        </w:rPr>
        <w:tab/>
      </w:r>
      <w:r w:rsidRPr="003158DD">
        <w:rPr>
          <w:rFonts w:ascii="Times New Roman" w:eastAsia="Times New Roman" w:hAnsi="Times New Roman" w:cs="Times New Roman"/>
          <w:sz w:val="24"/>
          <w:szCs w:val="20"/>
          <w:lang w:val="es-ES"/>
        </w:rPr>
        <w:tab/>
      </w:r>
      <w:proofErr w:type="spellStart"/>
      <w:r w:rsidRPr="003158DD">
        <w:rPr>
          <w:rFonts w:ascii="Times New Roman" w:eastAsia="Times New Roman" w:hAnsi="Times New Roman" w:cs="Times New Roman"/>
          <w:sz w:val="24"/>
          <w:szCs w:val="20"/>
          <w:lang w:val="es-ES"/>
        </w:rPr>
        <w:t>Evaluation</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of</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the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article</w:t>
      </w:r>
      <w:proofErr w:type="spellEnd"/>
      <w:r w:rsidRPr="003158DD">
        <w:rPr>
          <w:rFonts w:ascii="Times New Roman" w:eastAsia="Times New Roman" w:hAnsi="Times New Roman" w:cs="Times New Roman"/>
          <w:sz w:val="24"/>
          <w:szCs w:val="20"/>
          <w:lang w:val="es-ES"/>
        </w:rPr>
        <w:t>: “</w:t>
      </w:r>
      <w:proofErr w:type="spellStart"/>
      <w:r w:rsidRPr="003158DD">
        <w:rPr>
          <w:rFonts w:ascii="Times New Roman" w:eastAsia="Times New Roman" w:hAnsi="Times New Roman" w:cs="Times New Roman"/>
          <w:sz w:val="24"/>
          <w:szCs w:val="20"/>
          <w:lang w:val="es-ES"/>
        </w:rPr>
        <w:t>Distribucion</w:t>
      </w:r>
      <w:proofErr w:type="spellEnd"/>
      <w:r w:rsidRPr="003158DD">
        <w:rPr>
          <w:rFonts w:ascii="Times New Roman" w:eastAsia="Times New Roman" w:hAnsi="Times New Roman" w:cs="Times New Roman"/>
          <w:sz w:val="24"/>
          <w:szCs w:val="20"/>
          <w:lang w:val="es-ES"/>
        </w:rPr>
        <w:t xml:space="preserve"> del Conocimiento y Usos por </w:t>
      </w:r>
      <w:proofErr w:type="spellStart"/>
      <w:r w:rsidRPr="003158DD">
        <w:rPr>
          <w:rFonts w:ascii="Times New Roman" w:eastAsia="Times New Roman" w:hAnsi="Times New Roman" w:cs="Times New Roman"/>
          <w:sz w:val="24"/>
          <w:szCs w:val="20"/>
          <w:lang w:val="es-ES"/>
        </w:rPr>
        <w:t>Generacion</w:t>
      </w:r>
      <w:proofErr w:type="spellEnd"/>
      <w:r w:rsidRPr="003158DD">
        <w:rPr>
          <w:rFonts w:ascii="Times New Roman" w:eastAsia="Times New Roman" w:hAnsi="Times New Roman" w:cs="Times New Roman"/>
          <w:sz w:val="24"/>
          <w:szCs w:val="20"/>
          <w:lang w:val="es-ES"/>
        </w:rPr>
        <w:t xml:space="preserve"> y Genero de Plantas Comestibles en Tres Comunidades Afrodescendientes en </w:t>
      </w:r>
      <w:proofErr w:type="spellStart"/>
      <w:r w:rsidRPr="003158DD">
        <w:rPr>
          <w:rFonts w:ascii="Times New Roman" w:eastAsia="Times New Roman" w:hAnsi="Times New Roman" w:cs="Times New Roman"/>
          <w:sz w:val="24"/>
          <w:szCs w:val="20"/>
          <w:lang w:val="es-ES"/>
        </w:rPr>
        <w:t>Bolivar</w:t>
      </w:r>
      <w:proofErr w:type="spellEnd"/>
      <w:r w:rsidRPr="003158DD">
        <w:rPr>
          <w:rFonts w:ascii="Times New Roman" w:eastAsia="Times New Roman" w:hAnsi="Times New Roman" w:cs="Times New Roman"/>
          <w:sz w:val="24"/>
          <w:szCs w:val="20"/>
          <w:lang w:val="es-ES"/>
        </w:rPr>
        <w:t xml:space="preserve">, Colombia”. </w:t>
      </w:r>
      <w:r w:rsidRPr="003158DD">
        <w:rPr>
          <w:rFonts w:ascii="Times New Roman" w:eastAsia="Times New Roman" w:hAnsi="Times New Roman" w:cs="Times New Roman"/>
          <w:sz w:val="24"/>
          <w:szCs w:val="20"/>
        </w:rPr>
        <w:t xml:space="preserve">For </w:t>
      </w:r>
      <w:proofErr w:type="spellStart"/>
      <w:r w:rsidRPr="003158DD">
        <w:rPr>
          <w:rFonts w:ascii="Times New Roman" w:eastAsia="Times New Roman" w:hAnsi="Times New Roman" w:cs="Times New Roman"/>
          <w:i/>
          <w:sz w:val="24"/>
          <w:szCs w:val="20"/>
        </w:rPr>
        <w:t>Revista</w:t>
      </w:r>
      <w:proofErr w:type="spellEnd"/>
      <w:r w:rsidRPr="003158DD">
        <w:rPr>
          <w:rFonts w:ascii="Times New Roman" w:eastAsia="Times New Roman" w:hAnsi="Times New Roman" w:cs="Times New Roman"/>
          <w:i/>
          <w:sz w:val="24"/>
          <w:szCs w:val="20"/>
        </w:rPr>
        <w:t xml:space="preserve"> Luna Azul</w:t>
      </w:r>
      <w:r w:rsidRPr="003158DD">
        <w:rPr>
          <w:rFonts w:ascii="Times New Roman" w:eastAsia="Times New Roman" w:hAnsi="Times New Roman" w:cs="Times New Roman"/>
          <w:sz w:val="24"/>
          <w:szCs w:val="20"/>
        </w:rPr>
        <w:t>, Universidad de Caldas, Colombia.</w:t>
      </w:r>
    </w:p>
    <w:p w14:paraId="56C8468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C476DC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 xml:space="preserve">Introduction to Anthropology, </w:t>
      </w:r>
      <w:r w:rsidRPr="003158DD">
        <w:rPr>
          <w:rFonts w:ascii="Times New Roman" w:eastAsia="Times New Roman" w:hAnsi="Times New Roman" w:cs="Times New Roman"/>
          <w:sz w:val="24"/>
          <w:szCs w:val="20"/>
        </w:rPr>
        <w:t xml:space="preserve">fifteenth </w:t>
      </w:r>
      <w:proofErr w:type="gramStart"/>
      <w:r w:rsidRPr="003158DD">
        <w:rPr>
          <w:rFonts w:ascii="Times New Roman" w:eastAsia="Times New Roman" w:hAnsi="Times New Roman" w:cs="Times New Roman"/>
          <w:sz w:val="24"/>
          <w:szCs w:val="20"/>
        </w:rPr>
        <w:t>edition</w:t>
      </w:r>
      <w:r w:rsidRPr="003158DD">
        <w:rPr>
          <w:rFonts w:ascii="Times New Roman" w:eastAsia="Times New Roman" w:hAnsi="Times New Roman" w:cs="Times New Roman"/>
          <w:i/>
          <w:sz w:val="24"/>
          <w:szCs w:val="20"/>
        </w:rPr>
        <w:t xml:space="preserve">, </w:t>
      </w:r>
      <w:r w:rsidRPr="003158DD">
        <w:rPr>
          <w:rFonts w:ascii="Times New Roman" w:eastAsia="Times New Roman" w:hAnsi="Times New Roman" w:cs="Times New Roman"/>
          <w:sz w:val="24"/>
          <w:szCs w:val="20"/>
        </w:rPr>
        <w:t xml:space="preserve"> by</w:t>
      </w:r>
      <w:proofErr w:type="gramEnd"/>
      <w:r w:rsidRPr="003158DD">
        <w:rPr>
          <w:rFonts w:ascii="Times New Roman" w:eastAsia="Times New Roman" w:hAnsi="Times New Roman" w:cs="Times New Roman"/>
          <w:sz w:val="24"/>
          <w:szCs w:val="20"/>
        </w:rPr>
        <w:t xml:space="preserve"> Conrad Phillip Kottak. For McGraw-Hill Publishers, New York.</w:t>
      </w:r>
    </w:p>
    <w:p w14:paraId="3B4B745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8BAE98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2011-2012</w:t>
      </w:r>
      <w:r w:rsidRPr="003158DD">
        <w:rPr>
          <w:rFonts w:ascii="Times New Roman" w:eastAsia="Times New Roman" w:hAnsi="Times New Roman" w:cs="Times New Roman"/>
          <w:sz w:val="24"/>
          <w:szCs w:val="20"/>
        </w:rPr>
        <w:tab/>
        <w:t>Faculty Member, Pedagogical Task Force, Department of Anthropology, University of Kentucky.</w:t>
      </w:r>
    </w:p>
    <w:p w14:paraId="159E85B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D7B850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4"/>
        </w:rPr>
        <w:t xml:space="preserve">Maize: Its Origins, its Domestication, and its Role in Culture, </w:t>
      </w:r>
      <w:r w:rsidRPr="003158DD">
        <w:rPr>
          <w:rFonts w:ascii="Times New Roman" w:eastAsia="Times New Roman" w:hAnsi="Times New Roman" w:cs="Times New Roman"/>
          <w:sz w:val="24"/>
          <w:szCs w:val="24"/>
        </w:rPr>
        <w:t xml:space="preserve">by </w:t>
      </w:r>
      <w:proofErr w:type="spellStart"/>
      <w:r w:rsidRPr="003158DD">
        <w:rPr>
          <w:rFonts w:ascii="Times New Roman" w:eastAsia="Times New Roman" w:hAnsi="Times New Roman" w:cs="Times New Roman"/>
          <w:sz w:val="24"/>
          <w:szCs w:val="24"/>
        </w:rPr>
        <w:t>Ducio</w:t>
      </w:r>
      <w:proofErr w:type="spellEnd"/>
      <w:r w:rsidRPr="003158DD">
        <w:rPr>
          <w:rFonts w:ascii="Times New Roman" w:eastAsia="Times New Roman" w:hAnsi="Times New Roman" w:cs="Times New Roman"/>
          <w:sz w:val="24"/>
          <w:szCs w:val="24"/>
        </w:rPr>
        <w:t xml:space="preserve"> </w:t>
      </w:r>
      <w:proofErr w:type="spellStart"/>
      <w:r w:rsidRPr="003158DD">
        <w:rPr>
          <w:rFonts w:ascii="Times New Roman" w:eastAsia="Times New Roman" w:hAnsi="Times New Roman" w:cs="Times New Roman"/>
          <w:sz w:val="24"/>
          <w:szCs w:val="24"/>
        </w:rPr>
        <w:t>Bonavia</w:t>
      </w:r>
      <w:proofErr w:type="spellEnd"/>
      <w:r w:rsidRPr="003158DD">
        <w:rPr>
          <w:rFonts w:ascii="Times New Roman" w:eastAsia="Times New Roman" w:hAnsi="Times New Roman" w:cs="Times New Roman"/>
          <w:sz w:val="24"/>
          <w:szCs w:val="24"/>
        </w:rPr>
        <w:t>. For Cambridge University Press, Cambridge, United Kingdom.</w:t>
      </w:r>
    </w:p>
    <w:p w14:paraId="06AA6FED"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5394949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COMMUNITY SERVICE:</w:t>
      </w:r>
    </w:p>
    <w:p w14:paraId="061629C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B4C4EA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2017-Current</w:t>
      </w:r>
      <w:r w:rsidRPr="003158DD">
        <w:rPr>
          <w:rFonts w:ascii="Times New Roman" w:eastAsia="Times New Roman" w:hAnsi="Times New Roman" w:cs="Times New Roman"/>
          <w:sz w:val="24"/>
          <w:szCs w:val="20"/>
        </w:rPr>
        <w:tab/>
        <w:t>Mitchel</w:t>
      </w:r>
      <w:r>
        <w:rPr>
          <w:rFonts w:ascii="Times New Roman" w:eastAsia="Times New Roman" w:hAnsi="Times New Roman" w:cs="Times New Roman"/>
          <w:sz w:val="24"/>
          <w:szCs w:val="20"/>
        </w:rPr>
        <w:t>l</w:t>
      </w:r>
      <w:r w:rsidRPr="003158DD">
        <w:rPr>
          <w:rFonts w:ascii="Times New Roman" w:eastAsia="Times New Roman" w:hAnsi="Times New Roman" w:cs="Times New Roman"/>
          <w:sz w:val="24"/>
          <w:szCs w:val="20"/>
        </w:rPr>
        <w:t xml:space="preserve"> Avenue Neighborhood Association (MANO), Board Member. Fayette</w:t>
      </w:r>
    </w:p>
    <w:p w14:paraId="5971C3A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County, Lexington, Kentucky.</w:t>
      </w:r>
    </w:p>
    <w:p w14:paraId="7C6B512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C15388F"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PRESENTED PAPERS:</w:t>
      </w:r>
    </w:p>
    <w:p w14:paraId="1527954D"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B03B0C2" w14:textId="77777777" w:rsidR="00D80CE6" w:rsidRPr="00F01742" w:rsidRDefault="00D80CE6" w:rsidP="00D80C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heme="minorEastAsia" w:hAnsi="Times New Roman" w:cs="Times New Roman"/>
          <w:b/>
          <w:bCs/>
          <w:color w:val="000000" w:themeColor="text1"/>
          <w:kern w:val="24"/>
        </w:rPr>
      </w:pPr>
      <w:r w:rsidRPr="00F01742">
        <w:rPr>
          <w:rFonts w:ascii="Times New Roman" w:eastAsiaTheme="minorEastAsia" w:hAnsi="Times New Roman" w:cs="Times New Roman"/>
          <w:b/>
          <w:bCs/>
          <w:color w:val="000000" w:themeColor="text1"/>
          <w:kern w:val="24"/>
        </w:rPr>
        <w:t xml:space="preserve">Renée M. </w:t>
      </w:r>
      <w:proofErr w:type="spellStart"/>
      <w:r w:rsidRPr="00F01742">
        <w:rPr>
          <w:rFonts w:ascii="Times New Roman" w:eastAsiaTheme="minorEastAsia" w:hAnsi="Times New Roman" w:cs="Times New Roman"/>
          <w:b/>
          <w:bCs/>
          <w:color w:val="000000" w:themeColor="text1"/>
          <w:kern w:val="24"/>
        </w:rPr>
        <w:t>Bonzani</w:t>
      </w:r>
      <w:proofErr w:type="spellEnd"/>
    </w:p>
    <w:p w14:paraId="47A0D2E0" w14:textId="77777777" w:rsidR="00D80CE6" w:rsidRPr="00F01742" w:rsidRDefault="00D80CE6" w:rsidP="00D80C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F01742">
        <w:rPr>
          <w:rFonts w:ascii="Times New Roman" w:eastAsiaTheme="minorEastAsia" w:hAnsi="Times New Roman" w:cs="Times New Roman"/>
          <w:color w:val="000000" w:themeColor="text1"/>
          <w:kern w:val="24"/>
          <w:sz w:val="24"/>
          <w:szCs w:val="24"/>
        </w:rPr>
        <w:t>2025</w:t>
      </w:r>
      <w:r w:rsidRPr="00F01742">
        <w:rPr>
          <w:rFonts w:ascii="Times New Roman" w:eastAsiaTheme="minorEastAsia" w:hAnsi="Times New Roman" w:cs="Times New Roman"/>
          <w:color w:val="000000" w:themeColor="text1"/>
          <w:kern w:val="24"/>
          <w:sz w:val="24"/>
          <w:szCs w:val="24"/>
        </w:rPr>
        <w:tab/>
        <w:t xml:space="preserve">Digital Pedagogies, Topics of Inclusion, and Group Projects in Large Lecture Classes. Roundtable Discussion </w:t>
      </w:r>
      <w:r>
        <w:rPr>
          <w:rFonts w:ascii="Times New Roman" w:eastAsiaTheme="minorEastAsia" w:hAnsi="Times New Roman" w:cs="Times New Roman"/>
          <w:color w:val="000000" w:themeColor="text1"/>
          <w:kern w:val="24"/>
          <w:sz w:val="24"/>
          <w:szCs w:val="24"/>
        </w:rPr>
        <w:t>American Association of Colleges &amp; Universities (</w:t>
      </w:r>
      <w:r w:rsidRPr="00F01742">
        <w:rPr>
          <w:rFonts w:ascii="Times New Roman" w:eastAsiaTheme="minorEastAsia" w:hAnsi="Times New Roman" w:cs="Times New Roman"/>
          <w:color w:val="000000" w:themeColor="text1"/>
          <w:kern w:val="24"/>
          <w:sz w:val="24"/>
          <w:szCs w:val="24"/>
        </w:rPr>
        <w:t>AAC&amp;U</w:t>
      </w:r>
      <w:r>
        <w:rPr>
          <w:rFonts w:ascii="Times New Roman" w:eastAsiaTheme="minorEastAsia" w:hAnsi="Times New Roman" w:cs="Times New Roman"/>
          <w:color w:val="000000" w:themeColor="text1"/>
          <w:kern w:val="24"/>
          <w:sz w:val="24"/>
          <w:szCs w:val="24"/>
        </w:rPr>
        <w:t>)</w:t>
      </w:r>
      <w:r w:rsidRPr="00F01742">
        <w:rPr>
          <w:rFonts w:ascii="Times New Roman" w:eastAsiaTheme="minorEastAsia" w:hAnsi="Times New Roman" w:cs="Times New Roman"/>
          <w:color w:val="000000" w:themeColor="text1"/>
          <w:kern w:val="24"/>
          <w:sz w:val="24"/>
          <w:szCs w:val="24"/>
        </w:rPr>
        <w:t xml:space="preserve"> Conference on Learning and Student Success (CLASS), San Juan, Puerto Rico, April 3-5.</w:t>
      </w:r>
    </w:p>
    <w:p w14:paraId="47EBAED1" w14:textId="77777777" w:rsidR="00D80CE6" w:rsidRDefault="00D80CE6" w:rsidP="002F27E6">
      <w:pPr>
        <w:pStyle w:val="NormalWeb"/>
        <w:spacing w:before="0" w:beforeAutospacing="0" w:after="0" w:afterAutospacing="0"/>
        <w:rPr>
          <w:rFonts w:eastAsiaTheme="minorEastAsia"/>
          <w:b/>
          <w:bCs/>
          <w:color w:val="000000" w:themeColor="text1"/>
          <w:kern w:val="24"/>
        </w:rPr>
      </w:pPr>
    </w:p>
    <w:p w14:paraId="2A976C29" w14:textId="112EB53D"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0E1D3BC9" w14:textId="77777777" w:rsidR="002F27E6" w:rsidRPr="007205CF" w:rsidRDefault="002F27E6" w:rsidP="002F27E6">
      <w:pPr>
        <w:pStyle w:val="NormalWeb"/>
        <w:spacing w:before="0" w:beforeAutospacing="0" w:after="0" w:afterAutospacing="0"/>
        <w:rPr>
          <w:color w:val="000000" w:themeColor="text1"/>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 xml:space="preserve">Bucktooth and Dogtooth: Insights from stable isotopes on diet, territoriality, and human-animal interaction in the Kentucky Bluegrass. </w:t>
      </w:r>
      <w:r>
        <w:rPr>
          <w:rFonts w:eastAsiaTheme="minorEastAsia"/>
          <w:color w:val="000000" w:themeColor="text1"/>
          <w:kern w:val="24"/>
        </w:rPr>
        <w:t xml:space="preserve">Poster </w:t>
      </w:r>
      <w:r w:rsidRPr="007205CF">
        <w:rPr>
          <w:rFonts w:eastAsiaTheme="minorEastAsia"/>
          <w:color w:val="000000" w:themeColor="text1"/>
          <w:kern w:val="24"/>
        </w:rPr>
        <w:t xml:space="preserve">Presentation </w:t>
      </w:r>
      <w:r>
        <w:rPr>
          <w:rFonts w:eastAsiaTheme="minorEastAsia"/>
          <w:color w:val="000000" w:themeColor="text1"/>
          <w:kern w:val="24"/>
        </w:rPr>
        <w:t xml:space="preserve">in Session 4: </w:t>
      </w:r>
      <w:proofErr w:type="spellStart"/>
      <w:r>
        <w:rPr>
          <w:rFonts w:eastAsiaTheme="minorEastAsia"/>
          <w:color w:val="000000" w:themeColor="text1"/>
          <w:kern w:val="24"/>
        </w:rPr>
        <w:t>Bioarchaeology</w:t>
      </w:r>
      <w:proofErr w:type="spellEnd"/>
      <w:r>
        <w:rPr>
          <w:rFonts w:eastAsiaTheme="minorEastAsia"/>
          <w:color w:val="000000" w:themeColor="text1"/>
          <w:kern w:val="24"/>
        </w:rPr>
        <w:t xml:space="preserve"> and Biomolecules </w:t>
      </w:r>
      <w:r w:rsidRPr="007205CF">
        <w:rPr>
          <w:rFonts w:eastAsiaTheme="minorEastAsia"/>
          <w:color w:val="000000" w:themeColor="text1"/>
          <w:kern w:val="24"/>
        </w:rPr>
        <w:t xml:space="preserve">at the </w:t>
      </w:r>
      <w:r>
        <w:rPr>
          <w:rFonts w:eastAsiaTheme="minorEastAsia"/>
          <w:color w:val="000000" w:themeColor="text1"/>
          <w:kern w:val="24"/>
        </w:rPr>
        <w:t>International Symposium on Archaeometry (ISA), Melbourne, Australia. May 27-31.</w:t>
      </w:r>
    </w:p>
    <w:p w14:paraId="128B4E29"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54240F5"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59C2A41C" w14:textId="77777777" w:rsidR="002F27E6" w:rsidRDefault="002F27E6" w:rsidP="002F27E6">
      <w:pPr>
        <w:pStyle w:val="NormalWeb"/>
        <w:spacing w:before="0" w:beforeAutospacing="0" w:after="0" w:afterAutospacing="0"/>
        <w:rPr>
          <w:b/>
          <w:szCs w:val="20"/>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 xml:space="preserve">Bucktooth and Dogtooth: Insights from stable isotopes on diet, territoriality, and human-animal interaction in the Kentucky Bluegrass. Presentation </w:t>
      </w:r>
      <w:r>
        <w:rPr>
          <w:rFonts w:eastAsiaTheme="minorEastAsia"/>
          <w:color w:val="000000" w:themeColor="text1"/>
          <w:kern w:val="24"/>
        </w:rPr>
        <w:t xml:space="preserve">in the Session Zooarchaeology in </w:t>
      </w:r>
      <w:r>
        <w:rPr>
          <w:rFonts w:eastAsiaTheme="minorEastAsia"/>
          <w:color w:val="000000" w:themeColor="text1"/>
          <w:kern w:val="24"/>
        </w:rPr>
        <w:lastRenderedPageBreak/>
        <w:t>North America at the Society for American Archaeology (SAA) 89</w:t>
      </w:r>
      <w:r w:rsidRPr="00B7735C">
        <w:rPr>
          <w:rFonts w:eastAsiaTheme="minorEastAsia"/>
          <w:color w:val="000000" w:themeColor="text1"/>
          <w:kern w:val="24"/>
          <w:vertAlign w:val="superscript"/>
        </w:rPr>
        <w:t>th</w:t>
      </w:r>
      <w:r>
        <w:rPr>
          <w:rFonts w:eastAsiaTheme="minorEastAsia"/>
          <w:color w:val="000000" w:themeColor="text1"/>
          <w:kern w:val="24"/>
        </w:rPr>
        <w:t xml:space="preserve"> Annual Meeting, New Orleans, LA. April 17 – 21.</w:t>
      </w:r>
    </w:p>
    <w:p w14:paraId="1B1EAD5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2ED0DBF"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5B3506C4" w14:textId="77777777" w:rsidR="002F27E6"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Bucktooth and Dogtooth: Insights from stable isotopes on diet, territoriality, and human-animal interaction in the Kentucky Bluegrass. Presentation at the</w:t>
      </w:r>
      <w:r>
        <w:rPr>
          <w:rFonts w:eastAsiaTheme="minorEastAsia"/>
          <w:color w:val="000000" w:themeColor="text1"/>
          <w:kern w:val="24"/>
        </w:rPr>
        <w:t xml:space="preserve"> 6th Annual Kentucky Local </w:t>
      </w:r>
    </w:p>
    <w:p w14:paraId="1C5177C2" w14:textId="77777777" w:rsidR="002F27E6" w:rsidRPr="007205CF" w:rsidRDefault="002F27E6" w:rsidP="002F27E6">
      <w:pPr>
        <w:pStyle w:val="NormalWeb"/>
        <w:spacing w:before="0" w:beforeAutospacing="0" w:after="0" w:afterAutospacing="0"/>
        <w:rPr>
          <w:color w:val="000000" w:themeColor="text1"/>
        </w:rPr>
      </w:pPr>
      <w:r>
        <w:rPr>
          <w:rFonts w:eastAsiaTheme="minorEastAsia"/>
          <w:color w:val="000000" w:themeColor="text1"/>
          <w:kern w:val="24"/>
        </w:rPr>
        <w:t>Food Summit</w:t>
      </w:r>
      <w:r w:rsidRPr="007205CF">
        <w:rPr>
          <w:rFonts w:eastAsiaTheme="minorEastAsia"/>
          <w:color w:val="000000" w:themeColor="text1"/>
          <w:kern w:val="24"/>
        </w:rPr>
        <w:t>. University of Kentucky</w:t>
      </w:r>
      <w:r>
        <w:rPr>
          <w:rFonts w:eastAsiaTheme="minorEastAsia"/>
          <w:color w:val="000000" w:themeColor="text1"/>
          <w:kern w:val="24"/>
        </w:rPr>
        <w:t>, Lexington.</w:t>
      </w:r>
      <w:r w:rsidRPr="007205CF">
        <w:rPr>
          <w:rFonts w:eastAsiaTheme="minorEastAsia"/>
          <w:color w:val="000000" w:themeColor="text1"/>
          <w:kern w:val="24"/>
        </w:rPr>
        <w:t xml:space="preserve"> </w:t>
      </w:r>
      <w:r>
        <w:rPr>
          <w:rFonts w:eastAsiaTheme="minorEastAsia"/>
          <w:color w:val="000000" w:themeColor="text1"/>
          <w:kern w:val="24"/>
        </w:rPr>
        <w:t>March 20</w:t>
      </w:r>
      <w:r w:rsidRPr="007205CF">
        <w:rPr>
          <w:rFonts w:eastAsiaTheme="minorEastAsia"/>
          <w:color w:val="000000" w:themeColor="text1"/>
          <w:kern w:val="24"/>
        </w:rPr>
        <w:t>, 202</w:t>
      </w:r>
      <w:r>
        <w:rPr>
          <w:rFonts w:eastAsiaTheme="minorEastAsia"/>
          <w:color w:val="000000" w:themeColor="text1"/>
          <w:kern w:val="24"/>
        </w:rPr>
        <w:t>4</w:t>
      </w:r>
      <w:r w:rsidRPr="007205CF">
        <w:rPr>
          <w:rFonts w:eastAsiaTheme="minorEastAsia"/>
          <w:color w:val="000000" w:themeColor="text1"/>
          <w:kern w:val="24"/>
        </w:rPr>
        <w:t>.</w:t>
      </w:r>
    </w:p>
    <w:p w14:paraId="7C6BFCD4" w14:textId="77777777" w:rsidR="002F27E6" w:rsidRPr="007205C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themeColor="text1"/>
          <w:sz w:val="24"/>
          <w:szCs w:val="24"/>
        </w:rPr>
      </w:pPr>
    </w:p>
    <w:p w14:paraId="55CF496D"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0C40B08B" w14:textId="77777777" w:rsidR="002F27E6" w:rsidRPr="007205CF" w:rsidRDefault="002F27E6" w:rsidP="002F27E6">
      <w:pPr>
        <w:pStyle w:val="NormalWeb"/>
        <w:spacing w:before="0" w:beforeAutospacing="0" w:after="0" w:afterAutospacing="0"/>
        <w:rPr>
          <w:color w:val="000000" w:themeColor="text1"/>
        </w:rPr>
      </w:pPr>
      <w:r w:rsidRPr="007205CF">
        <w:rPr>
          <w:rFonts w:eastAsiaTheme="minorEastAsia"/>
          <w:color w:val="000000" w:themeColor="text1"/>
          <w:kern w:val="24"/>
        </w:rPr>
        <w:t>2023</w:t>
      </w:r>
      <w:r w:rsidRPr="007205CF">
        <w:rPr>
          <w:rFonts w:eastAsiaTheme="minorEastAsia"/>
          <w:color w:val="000000" w:themeColor="text1"/>
          <w:kern w:val="24"/>
        </w:rPr>
        <w:tab/>
        <w:t>Bucktooth and Dogtooth: Insights from stable isotopes on diet, territoriality, and human-animal interaction in the Kentucky Bluegrass. Presentation at the Bluegrass An</w:t>
      </w:r>
      <w:r>
        <w:rPr>
          <w:rFonts w:eastAsiaTheme="minorEastAsia"/>
          <w:color w:val="000000" w:themeColor="text1"/>
          <w:kern w:val="24"/>
        </w:rPr>
        <w:t>nual Discussions on An</w:t>
      </w:r>
      <w:r w:rsidRPr="007205CF">
        <w:rPr>
          <w:rFonts w:eastAsiaTheme="minorEastAsia"/>
          <w:color w:val="000000" w:themeColor="text1"/>
          <w:kern w:val="24"/>
        </w:rPr>
        <w:t>thropology</w:t>
      </w:r>
      <w:r>
        <w:rPr>
          <w:rFonts w:eastAsiaTheme="minorEastAsia"/>
          <w:color w:val="000000" w:themeColor="text1"/>
          <w:kern w:val="24"/>
        </w:rPr>
        <w:t xml:space="preserve"> </w:t>
      </w:r>
      <w:r w:rsidRPr="007205CF">
        <w:rPr>
          <w:rFonts w:eastAsiaTheme="minorEastAsia"/>
          <w:color w:val="000000" w:themeColor="text1"/>
          <w:kern w:val="24"/>
        </w:rPr>
        <w:t>and Socia</w:t>
      </w:r>
      <w:r>
        <w:rPr>
          <w:rFonts w:eastAsiaTheme="minorEastAsia"/>
          <w:color w:val="000000" w:themeColor="text1"/>
          <w:kern w:val="24"/>
        </w:rPr>
        <w:t>l</w:t>
      </w:r>
      <w:r w:rsidRPr="007205CF">
        <w:rPr>
          <w:rFonts w:eastAsiaTheme="minorEastAsia"/>
          <w:color w:val="000000" w:themeColor="text1"/>
          <w:kern w:val="24"/>
        </w:rPr>
        <w:t xml:space="preserve"> Sciences Conference. University of Kentucky</w:t>
      </w:r>
      <w:r>
        <w:rPr>
          <w:rFonts w:eastAsiaTheme="minorEastAsia"/>
          <w:color w:val="000000" w:themeColor="text1"/>
          <w:kern w:val="24"/>
        </w:rPr>
        <w:t>, Lexington.</w:t>
      </w:r>
      <w:r w:rsidRPr="007205CF">
        <w:rPr>
          <w:rFonts w:eastAsiaTheme="minorEastAsia"/>
          <w:color w:val="000000" w:themeColor="text1"/>
          <w:kern w:val="24"/>
        </w:rPr>
        <w:t xml:space="preserve"> October 28, 2023.</w:t>
      </w:r>
    </w:p>
    <w:p w14:paraId="28C18516" w14:textId="77777777" w:rsidR="002F27E6" w:rsidRPr="007205C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themeColor="text1"/>
          <w:sz w:val="24"/>
          <w:szCs w:val="24"/>
        </w:rPr>
      </w:pPr>
    </w:p>
    <w:p w14:paraId="231B6680"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183C63">
        <w:rPr>
          <w:rFonts w:ascii="Times New Roman" w:hAnsi="Times New Roman" w:cs="Times New Roman"/>
          <w:b/>
          <w:bCs/>
          <w:sz w:val="24"/>
          <w:szCs w:val="24"/>
        </w:rPr>
        <w:t xml:space="preserve">Renée M. Bonzani, </w:t>
      </w:r>
      <w:r w:rsidRPr="00183C63">
        <w:rPr>
          <w:rFonts w:ascii="Times New Roman" w:hAnsi="Times New Roman" w:cs="Times New Roman"/>
          <w:sz w:val="24"/>
          <w:szCs w:val="24"/>
        </w:rPr>
        <w:t>Gary Crawford, Stephen Fox, and Aklilu R</w:t>
      </w:r>
      <w:r>
        <w:rPr>
          <w:rFonts w:ascii="Times New Roman" w:hAnsi="Times New Roman" w:cs="Times New Roman"/>
        </w:rPr>
        <w:t>eda</w:t>
      </w:r>
    </w:p>
    <w:p w14:paraId="6D37F73E"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hAnsi="Times New Roman" w:cs="Times New Roman"/>
        </w:rPr>
        <w:t>2023</w:t>
      </w:r>
      <w:r w:rsidRPr="008E051F">
        <w:rPr>
          <w:rFonts w:ascii="Times New Roman" w:hAnsi="Times New Roman" w:cs="Times New Roman"/>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1714EEF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8E051F">
        <w:rPr>
          <w:rFonts w:ascii="Times New Roman" w:eastAsia="Times New Roman" w:hAnsi="Times New Roman" w:cs="Times New Roman"/>
          <w:sz w:val="24"/>
          <w:szCs w:val="20"/>
        </w:rPr>
        <w:t>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w:t>
      </w:r>
    </w:p>
    <w:p w14:paraId="191FA9A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Workshop for CELT (Center for Teaching and Learning) Teaching Innovation Institute, University of Kentucky. October 17, 2023.</w:t>
      </w:r>
    </w:p>
    <w:p w14:paraId="6EBB7F05"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rPr>
      </w:pPr>
    </w:p>
    <w:p w14:paraId="2A04D47C"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584DF6">
        <w:rPr>
          <w:rFonts w:ascii="Times New Roman" w:hAnsi="Times New Roman" w:cs="Times New Roman"/>
          <w:b/>
          <w:bCs/>
        </w:rPr>
        <w:t>Renée M. Bonzani,</w:t>
      </w:r>
      <w:r>
        <w:rPr>
          <w:rFonts w:ascii="Times New Roman" w:hAnsi="Times New Roman" w:cs="Times New Roman"/>
          <w:b/>
          <w:bCs/>
        </w:rPr>
        <w:t xml:space="preserve"> </w:t>
      </w:r>
      <w:r w:rsidRPr="008E051F">
        <w:rPr>
          <w:rFonts w:ascii="Times New Roman" w:hAnsi="Times New Roman" w:cs="Times New Roman"/>
        </w:rPr>
        <w:t>Gary Crawford, Stephen Fox</w:t>
      </w:r>
      <w:r>
        <w:rPr>
          <w:rFonts w:ascii="Times New Roman" w:hAnsi="Times New Roman" w:cs="Times New Roman"/>
        </w:rPr>
        <w:t>, and Aklilu Reda</w:t>
      </w:r>
    </w:p>
    <w:p w14:paraId="165861A8"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hAnsi="Times New Roman" w:cs="Times New Roman"/>
        </w:rPr>
        <w:t>2023</w:t>
      </w:r>
      <w:r w:rsidRPr="008E051F">
        <w:rPr>
          <w:rFonts w:ascii="Times New Roman" w:hAnsi="Times New Roman" w:cs="Times New Roman"/>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57A71DE1"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eastAsia="Times New Roman" w:hAnsi="Times New Roman" w:cs="Times New Roman"/>
          <w:sz w:val="24"/>
          <w:szCs w:val="20"/>
        </w:rPr>
        <w:t>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 Department of Anthropology Brown Bag Series, University of Kentucky. September 1, 2023.</w:t>
      </w:r>
    </w:p>
    <w:p w14:paraId="41323541"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31C366" w14:textId="77777777" w:rsidR="002F27E6" w:rsidRPr="00A56198" w:rsidRDefault="002F27E6" w:rsidP="002F27E6">
      <w:pPr>
        <w:spacing w:after="0"/>
        <w:rPr>
          <w:rFonts w:ascii="Times New Roman" w:hAnsi="Times New Roman" w:cs="Times New Roman"/>
        </w:rPr>
      </w:pPr>
      <w:r w:rsidRPr="00584DF6">
        <w:rPr>
          <w:rFonts w:ascii="Times New Roman" w:hAnsi="Times New Roman" w:cs="Times New Roman"/>
          <w:b/>
          <w:bCs/>
        </w:rPr>
        <w:t xml:space="preserve">Renée M. Bonzani, </w:t>
      </w:r>
      <w:r w:rsidRPr="00A56198">
        <w:rPr>
          <w:rFonts w:ascii="Times New Roman" w:hAnsi="Times New Roman" w:cs="Times New Roman"/>
        </w:rPr>
        <w:t xml:space="preserve">Michael B. Steenken, Jon C. </w:t>
      </w:r>
      <w:proofErr w:type="spellStart"/>
      <w:r w:rsidRPr="00A56198">
        <w:rPr>
          <w:rFonts w:ascii="Times New Roman" w:hAnsi="Times New Roman" w:cs="Times New Roman"/>
        </w:rPr>
        <w:t>Endonino</w:t>
      </w:r>
      <w:proofErr w:type="spellEnd"/>
      <w:r w:rsidRPr="00A56198">
        <w:rPr>
          <w:rFonts w:ascii="Times New Roman" w:hAnsi="Times New Roman" w:cs="Times New Roman"/>
        </w:rPr>
        <w:t>, Michael J. Detisch, and Hugo Reyes-Centeno</w:t>
      </w:r>
    </w:p>
    <w:p w14:paraId="1621F028" w14:textId="77777777" w:rsidR="002F27E6" w:rsidRPr="00A56198" w:rsidRDefault="002F27E6" w:rsidP="002F27E6">
      <w:pPr>
        <w:autoSpaceDE w:val="0"/>
        <w:autoSpaceDN w:val="0"/>
        <w:adjustRightInd w:val="0"/>
        <w:spacing w:after="0" w:line="240" w:lineRule="auto"/>
        <w:rPr>
          <w:rFonts w:ascii="Times New Roman" w:hAnsi="Times New Roman" w:cs="Times New Roman"/>
          <w:sz w:val="24"/>
          <w:szCs w:val="24"/>
        </w:rPr>
      </w:pPr>
      <w:r w:rsidRPr="00A56198">
        <w:rPr>
          <w:rFonts w:ascii="Times New Roman" w:hAnsi="Times New Roman" w:cs="Times New Roman"/>
          <w:sz w:val="24"/>
          <w:szCs w:val="24"/>
        </w:rPr>
        <w:t>2023</w:t>
      </w:r>
      <w:r w:rsidRPr="00A56198">
        <w:rPr>
          <w:rFonts w:ascii="Times New Roman" w:hAnsi="Times New Roman" w:cs="Times New Roman"/>
          <w:sz w:val="24"/>
          <w:szCs w:val="24"/>
        </w:rPr>
        <w:tab/>
        <w:t xml:space="preserve">Morphological and Chemical Signatures of </w:t>
      </w:r>
      <w:r w:rsidRPr="00A56198">
        <w:rPr>
          <w:rFonts w:ascii="Times New Roman" w:hAnsi="Times New Roman" w:cs="Times New Roman"/>
          <w:i/>
          <w:iCs/>
          <w:sz w:val="24"/>
          <w:szCs w:val="24"/>
        </w:rPr>
        <w:t>Chenopodium</w:t>
      </w:r>
      <w:r w:rsidRPr="00A56198">
        <w:rPr>
          <w:rFonts w:ascii="Times New Roman" w:hAnsi="Times New Roman" w:cs="Times New Roman"/>
          <w:sz w:val="24"/>
          <w:szCs w:val="24"/>
        </w:rPr>
        <w:t>: Application of Optical and Electron Microscopy to Seeds from Experimental and Archaeological Contexts.</w:t>
      </w:r>
      <w:r>
        <w:rPr>
          <w:rFonts w:ascii="Times New Roman" w:hAnsi="Times New Roman" w:cs="Times New Roman"/>
          <w:sz w:val="24"/>
          <w:szCs w:val="24"/>
        </w:rPr>
        <w:t xml:space="preserve"> Paper presented </w:t>
      </w:r>
      <w:r w:rsidRPr="00A56198">
        <w:rPr>
          <w:rFonts w:ascii="Times New Roman" w:hAnsi="Times New Roman" w:cs="Times New Roman"/>
          <w:sz w:val="24"/>
          <w:szCs w:val="24"/>
        </w:rPr>
        <w:t xml:space="preserve">in the symposium On Liminal Spaces </w:t>
      </w:r>
      <w:r>
        <w:rPr>
          <w:rFonts w:ascii="Times New Roman" w:hAnsi="Times New Roman" w:cs="Times New Roman"/>
          <w:sz w:val="24"/>
          <w:szCs w:val="24"/>
        </w:rPr>
        <w:t>a</w:t>
      </w:r>
      <w:r w:rsidRPr="00A56198">
        <w:rPr>
          <w:rFonts w:ascii="Times New Roman" w:hAnsi="Times New Roman" w:cs="Times New Roman"/>
          <w:sz w:val="24"/>
          <w:szCs w:val="24"/>
        </w:rPr>
        <w:t>nd Exceptional Preservation:</w:t>
      </w:r>
      <w:r>
        <w:rPr>
          <w:rFonts w:ascii="Times New Roman" w:hAnsi="Times New Roman" w:cs="Times New Roman"/>
          <w:sz w:val="24"/>
          <w:szCs w:val="24"/>
        </w:rPr>
        <w:t xml:space="preserve"> </w:t>
      </w:r>
      <w:r w:rsidRPr="00A56198">
        <w:rPr>
          <w:rFonts w:ascii="Times New Roman" w:hAnsi="Times New Roman" w:cs="Times New Roman"/>
          <w:sz w:val="24"/>
          <w:szCs w:val="24"/>
        </w:rPr>
        <w:t xml:space="preserve">Archaeological Investigations </w:t>
      </w:r>
      <w:r>
        <w:rPr>
          <w:rFonts w:ascii="Times New Roman" w:hAnsi="Times New Roman" w:cs="Times New Roman"/>
          <w:sz w:val="24"/>
          <w:szCs w:val="24"/>
        </w:rPr>
        <w:t>o</w:t>
      </w:r>
      <w:r w:rsidRPr="00A56198">
        <w:rPr>
          <w:rFonts w:ascii="Times New Roman" w:hAnsi="Times New Roman" w:cs="Times New Roman"/>
          <w:sz w:val="24"/>
          <w:szCs w:val="24"/>
        </w:rPr>
        <w:t xml:space="preserve">f Caves, Caverns, </w:t>
      </w:r>
      <w:r>
        <w:rPr>
          <w:rFonts w:ascii="Times New Roman" w:hAnsi="Times New Roman" w:cs="Times New Roman"/>
          <w:sz w:val="24"/>
          <w:szCs w:val="24"/>
        </w:rPr>
        <w:t>a</w:t>
      </w:r>
      <w:r w:rsidRPr="00A56198">
        <w:rPr>
          <w:rFonts w:ascii="Times New Roman" w:hAnsi="Times New Roman" w:cs="Times New Roman"/>
          <w:sz w:val="24"/>
          <w:szCs w:val="24"/>
        </w:rPr>
        <w:t>nd</w:t>
      </w:r>
      <w:r>
        <w:rPr>
          <w:rFonts w:ascii="Times New Roman" w:hAnsi="Times New Roman" w:cs="Times New Roman"/>
          <w:sz w:val="24"/>
          <w:szCs w:val="24"/>
        </w:rPr>
        <w:t xml:space="preserve"> </w:t>
      </w:r>
      <w:proofErr w:type="spellStart"/>
      <w:r w:rsidRPr="00A56198">
        <w:rPr>
          <w:rFonts w:ascii="Times New Roman" w:hAnsi="Times New Roman" w:cs="Times New Roman"/>
          <w:sz w:val="24"/>
          <w:szCs w:val="24"/>
        </w:rPr>
        <w:t>Rockshelters</w:t>
      </w:r>
      <w:proofErr w:type="spellEnd"/>
      <w:r w:rsidRPr="00A56198">
        <w:rPr>
          <w:rFonts w:ascii="Times New Roman" w:hAnsi="Times New Roman" w:cs="Times New Roman"/>
          <w:sz w:val="24"/>
          <w:szCs w:val="24"/>
        </w:rPr>
        <w:t xml:space="preserve">.  Eight-Eighth Annual Meeting </w:t>
      </w:r>
      <w:r>
        <w:rPr>
          <w:rFonts w:ascii="Times New Roman" w:hAnsi="Times New Roman" w:cs="Times New Roman"/>
          <w:sz w:val="24"/>
          <w:szCs w:val="24"/>
        </w:rPr>
        <w:t>o</w:t>
      </w:r>
      <w:r w:rsidRPr="00A56198">
        <w:rPr>
          <w:rFonts w:ascii="Times New Roman" w:hAnsi="Times New Roman" w:cs="Times New Roman"/>
          <w:sz w:val="24"/>
          <w:szCs w:val="24"/>
        </w:rPr>
        <w:t xml:space="preserve">f The Society </w:t>
      </w:r>
      <w:r>
        <w:rPr>
          <w:rFonts w:ascii="Times New Roman" w:hAnsi="Times New Roman" w:cs="Times New Roman"/>
          <w:sz w:val="24"/>
          <w:szCs w:val="24"/>
        </w:rPr>
        <w:t xml:space="preserve">for </w:t>
      </w:r>
      <w:r w:rsidRPr="00A56198">
        <w:rPr>
          <w:rFonts w:ascii="Times New Roman" w:hAnsi="Times New Roman" w:cs="Times New Roman"/>
          <w:sz w:val="24"/>
          <w:szCs w:val="24"/>
        </w:rPr>
        <w:t>American Archaeology. Portland, Oregon</w:t>
      </w:r>
      <w:r>
        <w:rPr>
          <w:rFonts w:ascii="Times New Roman" w:hAnsi="Times New Roman" w:cs="Times New Roman"/>
          <w:sz w:val="24"/>
          <w:szCs w:val="24"/>
        </w:rPr>
        <w:t xml:space="preserve">. </w:t>
      </w:r>
      <w:r w:rsidRPr="00A56198">
        <w:rPr>
          <w:rFonts w:ascii="Times New Roman" w:hAnsi="Times New Roman" w:cs="Times New Roman"/>
          <w:sz w:val="24"/>
          <w:szCs w:val="24"/>
        </w:rPr>
        <w:t>March 29–April 2</w:t>
      </w:r>
      <w:r>
        <w:rPr>
          <w:rFonts w:ascii="Times New Roman" w:hAnsi="Times New Roman" w:cs="Times New Roman"/>
          <w:sz w:val="24"/>
          <w:szCs w:val="24"/>
        </w:rPr>
        <w:t>.</w:t>
      </w:r>
      <w:r w:rsidRPr="00A56198">
        <w:rPr>
          <w:rFonts w:ascii="Times New Roman" w:hAnsi="Times New Roman" w:cs="Times New Roman"/>
          <w:sz w:val="24"/>
          <w:szCs w:val="24"/>
        </w:rPr>
        <w:t xml:space="preserve"> </w:t>
      </w:r>
    </w:p>
    <w:p w14:paraId="2F06E8AD" w14:textId="77777777" w:rsidR="002F27E6" w:rsidRDefault="002F27E6" w:rsidP="002F27E6">
      <w:pPr>
        <w:spacing w:after="0"/>
        <w:rPr>
          <w:rFonts w:ascii="Times New Roman" w:hAnsi="Times New Roman" w:cs="Times New Roman"/>
        </w:rPr>
      </w:pPr>
    </w:p>
    <w:p w14:paraId="37190CE4" w14:textId="77777777" w:rsidR="002F27E6" w:rsidRDefault="002F27E6" w:rsidP="002F27E6">
      <w:pPr>
        <w:spacing w:after="0" w:line="240" w:lineRule="auto"/>
        <w:rPr>
          <w:rFonts w:ascii="Times New Roman" w:hAnsi="Times New Roman" w:cs="Times New Roman"/>
          <w:sz w:val="24"/>
          <w:szCs w:val="24"/>
        </w:rPr>
      </w:pPr>
      <w:r w:rsidRPr="00B22BE2">
        <w:rPr>
          <w:rFonts w:ascii="Times New Roman" w:hAnsi="Times New Roman" w:cs="Times New Roman"/>
          <w:b/>
          <w:bCs/>
          <w:sz w:val="24"/>
          <w:szCs w:val="24"/>
        </w:rPr>
        <w:t>Renée M. Bonzani</w:t>
      </w:r>
      <w:r w:rsidRPr="00B22BE2">
        <w:rPr>
          <w:rFonts w:ascii="Times New Roman" w:hAnsi="Times New Roman" w:cs="Times New Roman"/>
          <w:sz w:val="24"/>
          <w:szCs w:val="24"/>
        </w:rPr>
        <w:t>, Bruce L. Manzano, Matthew J. Davidson, Dalton Gauri, Jack White, Ashley Whitten, Alex Reis, Lisa Guerre, Thomas Royster, and Andrea Erhardt</w:t>
      </w:r>
    </w:p>
    <w:p w14:paraId="57104AB6" w14:textId="77777777" w:rsidR="002F27E6" w:rsidRDefault="002F27E6" w:rsidP="002F27E6">
      <w:pPr>
        <w:spacing w:after="0" w:line="240" w:lineRule="auto"/>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sidRPr="00B22BE2">
        <w:rPr>
          <w:rFonts w:ascii="Times New Roman" w:hAnsi="Times New Roman" w:cs="Times New Roman"/>
          <w:sz w:val="24"/>
          <w:szCs w:val="24"/>
        </w:rPr>
        <w:t>When and Why was Maize (</w:t>
      </w:r>
      <w:proofErr w:type="spellStart"/>
      <w:r w:rsidRPr="00B22BE2">
        <w:rPr>
          <w:rFonts w:ascii="Times New Roman" w:hAnsi="Times New Roman" w:cs="Times New Roman"/>
          <w:i/>
          <w:iCs/>
          <w:sz w:val="24"/>
          <w:szCs w:val="24"/>
        </w:rPr>
        <w:t>Zea</w:t>
      </w:r>
      <w:proofErr w:type="spellEnd"/>
      <w:r w:rsidRPr="00B22BE2">
        <w:rPr>
          <w:rFonts w:ascii="Times New Roman" w:hAnsi="Times New Roman" w:cs="Times New Roman"/>
          <w:i/>
          <w:iCs/>
          <w:sz w:val="24"/>
          <w:szCs w:val="24"/>
        </w:rPr>
        <w:t xml:space="preserve"> mays</w:t>
      </w:r>
      <w:r w:rsidRPr="00B22BE2">
        <w:rPr>
          <w:rFonts w:ascii="Times New Roman" w:hAnsi="Times New Roman" w:cs="Times New Roman"/>
          <w:sz w:val="24"/>
          <w:szCs w:val="24"/>
        </w:rPr>
        <w:t>) Eaten in the Midwest US: Using Maize and Deer (</w:t>
      </w:r>
      <w:r w:rsidRPr="00B22BE2">
        <w:rPr>
          <w:rFonts w:ascii="Times New Roman" w:hAnsi="Times New Roman" w:cs="Times New Roman"/>
          <w:i/>
          <w:iCs/>
          <w:sz w:val="24"/>
          <w:szCs w:val="24"/>
        </w:rPr>
        <w:t>Odocoileus virginianus</w:t>
      </w:r>
      <w:r w:rsidRPr="00B22BE2">
        <w:rPr>
          <w:rFonts w:ascii="Times New Roman" w:hAnsi="Times New Roman" w:cs="Times New Roman"/>
          <w:sz w:val="24"/>
          <w:szCs w:val="24"/>
        </w:rPr>
        <w:t>) Stable Isotope Data to Test a Niche Construction Hypothesis and the “Canopy Effect”</w:t>
      </w:r>
      <w:r>
        <w:rPr>
          <w:rFonts w:ascii="Times New Roman" w:hAnsi="Times New Roman" w:cs="Times New Roman"/>
          <w:sz w:val="24"/>
          <w:szCs w:val="24"/>
        </w:rPr>
        <w:t>. Thirty-ninth Annual Kentucky Heritage Council Archaeological Conference. Online. March 5, 2022.</w:t>
      </w:r>
    </w:p>
    <w:p w14:paraId="270F17B0" w14:textId="77777777" w:rsidR="002F27E6" w:rsidRDefault="002F27E6" w:rsidP="002F27E6">
      <w:pPr>
        <w:spacing w:after="0" w:line="240" w:lineRule="auto"/>
        <w:rPr>
          <w:rFonts w:ascii="Times New Roman" w:hAnsi="Times New Roman" w:cs="Times New Roman"/>
          <w:sz w:val="24"/>
          <w:szCs w:val="24"/>
        </w:rPr>
      </w:pPr>
    </w:p>
    <w:p w14:paraId="090C802D" w14:textId="77777777" w:rsidR="002F27E6" w:rsidRDefault="002F27E6" w:rsidP="002F27E6">
      <w:pPr>
        <w:spacing w:after="0"/>
        <w:rPr>
          <w:rFonts w:ascii="Times New Roman" w:hAnsi="Times New Roman" w:cs="Times New Roman"/>
          <w:sz w:val="24"/>
          <w:szCs w:val="24"/>
        </w:rPr>
      </w:pPr>
      <w:r w:rsidRPr="00754013">
        <w:rPr>
          <w:rFonts w:ascii="Times New Roman" w:hAnsi="Times New Roman" w:cs="Times New Roman"/>
          <w:sz w:val="24"/>
          <w:szCs w:val="24"/>
        </w:rPr>
        <w:t xml:space="preserve">Whitten, Ashley, Jack White, Dalton Gauri, </w:t>
      </w:r>
      <w:r w:rsidRPr="00754013">
        <w:rPr>
          <w:rFonts w:ascii="Times New Roman" w:hAnsi="Times New Roman" w:cs="Times New Roman"/>
          <w:b/>
          <w:bCs/>
          <w:sz w:val="24"/>
          <w:szCs w:val="24"/>
        </w:rPr>
        <w:t>Renée M. Bonzani</w:t>
      </w:r>
      <w:r w:rsidRPr="00754013">
        <w:rPr>
          <w:rFonts w:ascii="Times New Roman" w:hAnsi="Times New Roman" w:cs="Times New Roman"/>
          <w:sz w:val="24"/>
          <w:szCs w:val="24"/>
        </w:rPr>
        <w:t>, Bruce L. Manzano, Matthew J. Davidson, Alex Reis, Lisa Guerre, Thomas Royster, and Andrea Erhardt</w:t>
      </w:r>
    </w:p>
    <w:p w14:paraId="3F9DEB88" w14:textId="77777777" w:rsidR="002F27E6" w:rsidRPr="00754013" w:rsidRDefault="002F27E6" w:rsidP="002F27E6">
      <w:pPr>
        <w:spacing w:after="0"/>
        <w:rPr>
          <w:rFonts w:ascii="Times New Roman" w:hAnsi="Times New Roman" w:cs="Times New Roman"/>
          <w:sz w:val="24"/>
          <w:szCs w:val="24"/>
        </w:rPr>
      </w:pPr>
      <w:r w:rsidRPr="00754013">
        <w:rPr>
          <w:rFonts w:ascii="Times New Roman" w:hAnsi="Times New Roman" w:cs="Times New Roman"/>
          <w:sz w:val="24"/>
          <w:szCs w:val="24"/>
        </w:rPr>
        <w:lastRenderedPageBreak/>
        <w:t>2022</w:t>
      </w:r>
      <w:r w:rsidRPr="00754013">
        <w:rPr>
          <w:rFonts w:ascii="Times New Roman" w:hAnsi="Times New Roman" w:cs="Times New Roman"/>
          <w:sz w:val="24"/>
          <w:szCs w:val="24"/>
        </w:rPr>
        <w:tab/>
        <w:t>When and Why was Maize (</w:t>
      </w:r>
      <w:proofErr w:type="spellStart"/>
      <w:r w:rsidRPr="00754013">
        <w:rPr>
          <w:rFonts w:ascii="Times New Roman" w:hAnsi="Times New Roman" w:cs="Times New Roman"/>
          <w:i/>
          <w:iCs/>
          <w:sz w:val="24"/>
          <w:szCs w:val="24"/>
        </w:rPr>
        <w:t>Zea</w:t>
      </w:r>
      <w:proofErr w:type="spellEnd"/>
      <w:r w:rsidRPr="00754013">
        <w:rPr>
          <w:rFonts w:ascii="Times New Roman" w:hAnsi="Times New Roman" w:cs="Times New Roman"/>
          <w:i/>
          <w:iCs/>
          <w:sz w:val="24"/>
          <w:szCs w:val="24"/>
        </w:rPr>
        <w:t xml:space="preserve"> mays</w:t>
      </w:r>
      <w:r w:rsidRPr="00754013">
        <w:rPr>
          <w:rFonts w:ascii="Times New Roman" w:hAnsi="Times New Roman" w:cs="Times New Roman"/>
          <w:sz w:val="24"/>
          <w:szCs w:val="24"/>
        </w:rPr>
        <w:t xml:space="preserve">) Eaten in the Midwest US: </w:t>
      </w:r>
      <w:r w:rsidRPr="00754013">
        <w:rPr>
          <w:rFonts w:ascii="Times New Roman" w:hAnsi="Times New Roman" w:cs="Times New Roman"/>
          <w:sz w:val="24"/>
          <w:szCs w:val="24"/>
        </w:rPr>
        <w:br/>
        <w:t xml:space="preserve">Using Maize and Deer </w:t>
      </w:r>
      <w:r w:rsidRPr="00754013">
        <w:rPr>
          <w:rFonts w:ascii="Times New Roman" w:hAnsi="Times New Roman" w:cs="Times New Roman"/>
          <w:color w:val="202122"/>
          <w:sz w:val="24"/>
          <w:szCs w:val="24"/>
          <w:shd w:val="clear" w:color="auto" w:fill="FFFFFF"/>
        </w:rPr>
        <w:t>(</w:t>
      </w:r>
      <w:r w:rsidRPr="00754013">
        <w:rPr>
          <w:rFonts w:ascii="Times New Roman" w:hAnsi="Times New Roman" w:cs="Times New Roman"/>
          <w:i/>
          <w:iCs/>
          <w:color w:val="202122"/>
          <w:sz w:val="24"/>
          <w:szCs w:val="24"/>
          <w:shd w:val="clear" w:color="auto" w:fill="FFFFFF"/>
        </w:rPr>
        <w:t>Odocoileus virginianus</w:t>
      </w:r>
      <w:r w:rsidRPr="00754013">
        <w:rPr>
          <w:rFonts w:ascii="Times New Roman" w:hAnsi="Times New Roman" w:cs="Times New Roman"/>
          <w:color w:val="202122"/>
          <w:sz w:val="24"/>
          <w:szCs w:val="24"/>
          <w:shd w:val="clear" w:color="auto" w:fill="FFFFFF"/>
        </w:rPr>
        <w:t xml:space="preserve">) </w:t>
      </w:r>
      <w:r w:rsidRPr="00754013">
        <w:rPr>
          <w:rFonts w:ascii="Times New Roman" w:hAnsi="Times New Roman" w:cs="Times New Roman"/>
          <w:sz w:val="24"/>
          <w:szCs w:val="24"/>
        </w:rPr>
        <w:t>Stable Isotope Data to Test a Niche Construction Hypothesis and the “Canopy Effect”. Poster Presentation at the 4</w:t>
      </w:r>
      <w:r w:rsidRPr="00754013">
        <w:rPr>
          <w:rFonts w:ascii="Times New Roman" w:hAnsi="Times New Roman" w:cs="Times New Roman"/>
          <w:sz w:val="24"/>
          <w:szCs w:val="24"/>
          <w:vertAlign w:val="superscript"/>
        </w:rPr>
        <w:t>th</w:t>
      </w:r>
      <w:r w:rsidRPr="00754013">
        <w:rPr>
          <w:rFonts w:ascii="Times New Roman" w:hAnsi="Times New Roman" w:cs="Times New Roman"/>
          <w:sz w:val="24"/>
          <w:szCs w:val="24"/>
        </w:rPr>
        <w:t xml:space="preserve"> Annual Kentucky Local Food System Summit. University of Kentucky, Lexington. March 23, 2022.</w:t>
      </w:r>
    </w:p>
    <w:p w14:paraId="28618830" w14:textId="77777777" w:rsidR="002F27E6" w:rsidRDefault="002F27E6" w:rsidP="002F27E6">
      <w:pPr>
        <w:spacing w:after="0" w:line="240" w:lineRule="auto"/>
        <w:rPr>
          <w:rFonts w:ascii="Times New Roman" w:eastAsia="Times New Roman" w:hAnsi="Times New Roman" w:cs="Times New Roman"/>
          <w:b/>
          <w:sz w:val="24"/>
          <w:szCs w:val="24"/>
        </w:rPr>
      </w:pPr>
    </w:p>
    <w:p w14:paraId="40B273BA" w14:textId="77777777" w:rsidR="002F27E6" w:rsidRPr="007E3CA4" w:rsidRDefault="002F27E6" w:rsidP="002F27E6">
      <w:pPr>
        <w:spacing w:after="0" w:line="240" w:lineRule="auto"/>
        <w:rPr>
          <w:rFonts w:ascii="Times New Roman" w:eastAsia="Times New Roman" w:hAnsi="Times New Roman" w:cs="Times New Roman"/>
          <w:b/>
          <w:sz w:val="24"/>
          <w:szCs w:val="24"/>
        </w:rPr>
      </w:pPr>
      <w:proofErr w:type="spellStart"/>
      <w:r w:rsidRPr="007E3CA4">
        <w:rPr>
          <w:rFonts w:ascii="Times New Roman" w:eastAsia="Times New Roman" w:hAnsi="Times New Roman" w:cs="Times New Roman"/>
          <w:b/>
          <w:sz w:val="24"/>
          <w:szCs w:val="24"/>
        </w:rPr>
        <w:t>Renèe</w:t>
      </w:r>
      <w:proofErr w:type="spellEnd"/>
      <w:r w:rsidRPr="007E3CA4">
        <w:rPr>
          <w:rFonts w:ascii="Times New Roman" w:eastAsia="Times New Roman" w:hAnsi="Times New Roman" w:cs="Times New Roman"/>
          <w:b/>
          <w:sz w:val="24"/>
          <w:szCs w:val="24"/>
        </w:rPr>
        <w:t xml:space="preserve"> M. Bonzani </w:t>
      </w:r>
      <w:r w:rsidRPr="00712148">
        <w:rPr>
          <w:rFonts w:ascii="Times New Roman" w:eastAsia="Times New Roman" w:hAnsi="Times New Roman" w:cs="Times New Roman"/>
          <w:bCs/>
          <w:sz w:val="24"/>
          <w:szCs w:val="24"/>
        </w:rPr>
        <w:t>and Bruce L. Manzano</w:t>
      </w:r>
    </w:p>
    <w:p w14:paraId="190E7BB1" w14:textId="77777777" w:rsidR="002F27E6" w:rsidRPr="007E3CA4"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E3CA4">
        <w:rPr>
          <w:rFonts w:ascii="Times New Roman" w:eastAsia="Times New Roman" w:hAnsi="Times New Roman" w:cs="Times New Roman"/>
          <w:sz w:val="24"/>
          <w:szCs w:val="24"/>
        </w:rPr>
        <w:t>2021</w:t>
      </w:r>
      <w:r w:rsidRPr="007E3CA4">
        <w:rPr>
          <w:rFonts w:ascii="Times New Roman" w:eastAsia="Times New Roman" w:hAnsi="Times New Roman" w:cs="Times New Roman"/>
          <w:sz w:val="24"/>
          <w:szCs w:val="24"/>
        </w:rPr>
        <w:tab/>
      </w:r>
      <w:r w:rsidRPr="007E3CA4">
        <w:rPr>
          <w:rFonts w:ascii="Times New Roman" w:hAnsi="Times New Roman" w:cs="Times New Roman"/>
          <w:sz w:val="24"/>
          <w:szCs w:val="24"/>
        </w:rPr>
        <w:t xml:space="preserve">Hands-On Archaeological Pedagogy: Case Example Teaching Food Pathways in Ancient and Modern Times. Invited Presentation </w:t>
      </w:r>
      <w:r>
        <w:rPr>
          <w:rFonts w:ascii="Times New Roman" w:hAnsi="Times New Roman" w:cs="Times New Roman"/>
          <w:sz w:val="24"/>
          <w:szCs w:val="24"/>
        </w:rPr>
        <w:t>in the S</w:t>
      </w:r>
      <w:r w:rsidRPr="007E3CA4">
        <w:rPr>
          <w:rFonts w:ascii="Times New Roman" w:hAnsi="Times New Roman" w:cs="Times New Roman"/>
          <w:sz w:val="24"/>
          <w:szCs w:val="24"/>
        </w:rPr>
        <w:t>ymposium “Broader Impacts and Teaching: Engaging with Diverse Audiences” at the 86</w:t>
      </w:r>
      <w:r w:rsidRPr="007E3CA4">
        <w:rPr>
          <w:rFonts w:ascii="Times New Roman" w:hAnsi="Times New Roman" w:cs="Times New Roman"/>
          <w:sz w:val="24"/>
          <w:szCs w:val="24"/>
          <w:vertAlign w:val="superscript"/>
        </w:rPr>
        <w:t>th</w:t>
      </w:r>
      <w:r w:rsidRPr="007E3CA4">
        <w:rPr>
          <w:rFonts w:ascii="Times New Roman" w:hAnsi="Times New Roman" w:cs="Times New Roman"/>
          <w:sz w:val="24"/>
          <w:szCs w:val="24"/>
        </w:rPr>
        <w:t xml:space="preserve"> Annual Meeting of the Society for American Archaeology. San Francisco.</w:t>
      </w:r>
    </w:p>
    <w:p w14:paraId="5BABF5F6"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w:t>
      </w:r>
    </w:p>
    <w:p w14:paraId="6F07D53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20</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ab/>
        <w:t>Botanical Evidence of Function, Status, Gender and Ethnicity in Historic Period Contexts: The Case of the Armstrong Farmstead site (15Fa185) in Kentucky and the Argosy sites (12D502, 12D520 and 12D508) in Indiana. T</w:t>
      </w:r>
      <w:r>
        <w:rPr>
          <w:rFonts w:ascii="Times New Roman" w:eastAsia="Times New Roman" w:hAnsi="Times New Roman" w:cs="Times New Roman"/>
          <w:sz w:val="24"/>
          <w:szCs w:val="20"/>
        </w:rPr>
        <w:t>hirty-seventh</w:t>
      </w:r>
      <w:r w:rsidRPr="003158DD">
        <w:rPr>
          <w:rFonts w:ascii="Times New Roman" w:eastAsia="Times New Roman" w:hAnsi="Times New Roman" w:cs="Times New Roman"/>
          <w:sz w:val="24"/>
          <w:szCs w:val="20"/>
        </w:rPr>
        <w:t xml:space="preserve"> Annual Kentucky Heritage Council Archaeological Conference. </w:t>
      </w:r>
      <w:r>
        <w:rPr>
          <w:rFonts w:ascii="Times New Roman" w:eastAsia="Times New Roman" w:hAnsi="Times New Roman" w:cs="Times New Roman"/>
          <w:sz w:val="24"/>
          <w:szCs w:val="20"/>
        </w:rPr>
        <w:t>Western Kentucky University, Bowling Green</w:t>
      </w:r>
      <w:r w:rsidRPr="003158DD">
        <w:rPr>
          <w:rFonts w:ascii="Times New Roman" w:eastAsia="Times New Roman" w:hAnsi="Times New Roman" w:cs="Times New Roman"/>
          <w:sz w:val="24"/>
          <w:szCs w:val="20"/>
        </w:rPr>
        <w:t xml:space="preserve">, Kentucky. </w:t>
      </w:r>
      <w:r>
        <w:rPr>
          <w:rFonts w:ascii="Times New Roman" w:eastAsia="Times New Roman" w:hAnsi="Times New Roman" w:cs="Times New Roman"/>
          <w:sz w:val="24"/>
          <w:szCs w:val="20"/>
        </w:rPr>
        <w:t>February 28-</w:t>
      </w:r>
      <w:r w:rsidRPr="003158DD">
        <w:rPr>
          <w:rFonts w:ascii="Times New Roman" w:eastAsia="Times New Roman" w:hAnsi="Times New Roman" w:cs="Times New Roman"/>
          <w:sz w:val="24"/>
          <w:szCs w:val="20"/>
        </w:rPr>
        <w:t>March 1</w:t>
      </w:r>
      <w:r>
        <w:rPr>
          <w:rFonts w:ascii="Times New Roman" w:eastAsia="Times New Roman" w:hAnsi="Times New Roman" w:cs="Times New Roman"/>
          <w:sz w:val="24"/>
          <w:szCs w:val="20"/>
        </w:rPr>
        <w:t>, 2020</w:t>
      </w:r>
      <w:r w:rsidRPr="003158DD">
        <w:rPr>
          <w:rFonts w:ascii="Times New Roman" w:eastAsia="Times New Roman" w:hAnsi="Times New Roman" w:cs="Times New Roman"/>
          <w:sz w:val="24"/>
          <w:szCs w:val="20"/>
        </w:rPr>
        <w:t>.</w:t>
      </w:r>
    </w:p>
    <w:p w14:paraId="1A8B08E1" w14:textId="77777777" w:rsidR="002F27E6" w:rsidRDefault="002F27E6" w:rsidP="002F27E6">
      <w:pPr>
        <w:spacing w:after="0" w:line="240" w:lineRule="auto"/>
        <w:rPr>
          <w:rFonts w:ascii="Times New Roman" w:eastAsia="Times New Roman" w:hAnsi="Times New Roman" w:cs="Times New Roman"/>
          <w:b/>
          <w:sz w:val="24"/>
          <w:szCs w:val="24"/>
        </w:rPr>
      </w:pPr>
    </w:p>
    <w:p w14:paraId="62E0633F" w14:textId="77777777" w:rsidR="002F27E6" w:rsidRPr="00A05088" w:rsidRDefault="002F27E6" w:rsidP="002F27E6">
      <w:pPr>
        <w:rPr>
          <w:rFonts w:ascii="Times New Roman" w:hAnsi="Times New Roman" w:cs="Times New Roman"/>
          <w:bCs/>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Cancelled due to COVID-19. </w:t>
      </w:r>
      <w:r w:rsidRPr="004A383F">
        <w:rPr>
          <w:rFonts w:ascii="Times New Roman" w:hAnsi="Times New Roman" w:cs="Times New Roman"/>
          <w:sz w:val="24"/>
          <w:szCs w:val="24"/>
        </w:rPr>
        <w:t xml:space="preserve">Invited Paper </w:t>
      </w:r>
      <w:r>
        <w:rPr>
          <w:rFonts w:ascii="Times New Roman" w:hAnsi="Times New Roman" w:cs="Times New Roman"/>
          <w:sz w:val="24"/>
          <w:szCs w:val="24"/>
        </w:rPr>
        <w:t>Entitled</w:t>
      </w:r>
      <w:r w:rsidRPr="004A383F">
        <w:rPr>
          <w:rFonts w:ascii="Times New Roman" w:hAnsi="Times New Roman" w:cs="Times New Roman"/>
          <w:sz w:val="24"/>
          <w:szCs w:val="24"/>
        </w:rPr>
        <w:t xml:space="preserve"> </w:t>
      </w:r>
      <w:r>
        <w:rPr>
          <w:rFonts w:ascii="Times New Roman" w:hAnsi="Times New Roman" w:cs="Times New Roman"/>
          <w:sz w:val="24"/>
          <w:szCs w:val="24"/>
        </w:rPr>
        <w:t>“</w:t>
      </w:r>
      <w:r w:rsidRPr="00A250F1">
        <w:rPr>
          <w:rFonts w:ascii="Times New Roman" w:hAnsi="Times New Roman" w:cs="Times New Roman"/>
          <w:sz w:val="24"/>
          <w:szCs w:val="24"/>
        </w:rPr>
        <w:t>Building Communities in Education and Abroad</w:t>
      </w:r>
      <w:r>
        <w:rPr>
          <w:rFonts w:ascii="Times New Roman" w:hAnsi="Times New Roman" w:cs="Times New Roman"/>
          <w:sz w:val="24"/>
          <w:szCs w:val="24"/>
        </w:rPr>
        <w:t>.” Paper was to be presented at the Second Annual</w:t>
      </w:r>
      <w:r w:rsidRPr="004A383F">
        <w:rPr>
          <w:rFonts w:ascii="Times New Roman" w:hAnsi="Times New Roman" w:cs="Times New Roman"/>
          <w:sz w:val="24"/>
          <w:szCs w:val="24"/>
        </w:rPr>
        <w:t xml:space="preserve"> </w:t>
      </w:r>
      <w:r w:rsidRPr="00A05088">
        <w:rPr>
          <w:rFonts w:ascii="Times New Roman" w:hAnsi="Times New Roman" w:cs="Times New Roman"/>
          <w:bCs/>
          <w:sz w:val="24"/>
          <w:szCs w:val="24"/>
        </w:rPr>
        <w:t xml:space="preserve">Tennessee NAME </w:t>
      </w:r>
      <w:r>
        <w:rPr>
          <w:rFonts w:ascii="Times New Roman" w:hAnsi="Times New Roman" w:cs="Times New Roman"/>
          <w:bCs/>
          <w:sz w:val="24"/>
          <w:szCs w:val="24"/>
        </w:rPr>
        <w:t xml:space="preserve">(National Association for Multicultural Education) </w:t>
      </w:r>
      <w:r w:rsidRPr="00A05088">
        <w:rPr>
          <w:rFonts w:ascii="Times New Roman" w:hAnsi="Times New Roman" w:cs="Times New Roman"/>
          <w:bCs/>
          <w:sz w:val="24"/>
          <w:szCs w:val="24"/>
        </w:rPr>
        <w:t>Conference</w:t>
      </w:r>
      <w:r>
        <w:rPr>
          <w:rFonts w:ascii="Times New Roman" w:hAnsi="Times New Roman" w:cs="Times New Roman"/>
          <w:bCs/>
          <w:sz w:val="24"/>
          <w:szCs w:val="24"/>
        </w:rPr>
        <w:t xml:space="preserve">, </w:t>
      </w:r>
      <w:r w:rsidRPr="00A05088">
        <w:rPr>
          <w:rFonts w:ascii="Times New Roman" w:hAnsi="Times New Roman" w:cs="Times New Roman"/>
          <w:bCs/>
          <w:sz w:val="24"/>
          <w:szCs w:val="24"/>
        </w:rPr>
        <w:t>Tennessee Technological University</w:t>
      </w:r>
      <w:r>
        <w:rPr>
          <w:rFonts w:ascii="Times New Roman" w:hAnsi="Times New Roman" w:cs="Times New Roman"/>
          <w:bCs/>
          <w:sz w:val="24"/>
          <w:szCs w:val="24"/>
        </w:rPr>
        <w:t xml:space="preserve">, </w:t>
      </w:r>
      <w:r w:rsidRPr="00A05088">
        <w:rPr>
          <w:rFonts w:ascii="Times New Roman" w:hAnsi="Times New Roman" w:cs="Times New Roman"/>
          <w:bCs/>
          <w:sz w:val="24"/>
          <w:szCs w:val="24"/>
        </w:rPr>
        <w:t>Cookeville, TN</w:t>
      </w:r>
      <w:r>
        <w:rPr>
          <w:rFonts w:ascii="Times New Roman" w:hAnsi="Times New Roman" w:cs="Times New Roman"/>
          <w:bCs/>
          <w:sz w:val="24"/>
          <w:szCs w:val="24"/>
        </w:rPr>
        <w:t xml:space="preserve">, </w:t>
      </w:r>
      <w:r w:rsidRPr="00A05088">
        <w:rPr>
          <w:rFonts w:ascii="Times New Roman" w:hAnsi="Times New Roman" w:cs="Times New Roman"/>
          <w:bCs/>
          <w:sz w:val="24"/>
          <w:szCs w:val="24"/>
        </w:rPr>
        <w:t>July 17, 2020</w:t>
      </w:r>
      <w:r>
        <w:rPr>
          <w:rFonts w:ascii="Times New Roman" w:hAnsi="Times New Roman" w:cs="Times New Roman"/>
          <w:bCs/>
          <w:sz w:val="24"/>
          <w:szCs w:val="24"/>
        </w:rPr>
        <w:t>.</w:t>
      </w:r>
    </w:p>
    <w:p w14:paraId="554C5AFA" w14:textId="77777777" w:rsidR="002F27E6" w:rsidRDefault="002F27E6" w:rsidP="002F27E6">
      <w:pPr>
        <w:spacing w:after="0" w:line="240" w:lineRule="auto"/>
        <w:rPr>
          <w:rFonts w:ascii="Times New Roman" w:eastAsia="Times New Roman" w:hAnsi="Times New Roman" w:cs="Times New Roman"/>
          <w:bCs/>
          <w:sz w:val="24"/>
          <w:szCs w:val="24"/>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 </w:t>
      </w:r>
      <w:r w:rsidRPr="00712148">
        <w:rPr>
          <w:rFonts w:ascii="Times New Roman" w:eastAsia="Times New Roman" w:hAnsi="Times New Roman" w:cs="Times New Roman"/>
          <w:bCs/>
          <w:sz w:val="24"/>
          <w:szCs w:val="24"/>
        </w:rPr>
        <w:t>and Bruce L. Manzano</w:t>
      </w:r>
    </w:p>
    <w:p w14:paraId="6D4B02A8" w14:textId="77777777" w:rsidR="002F27E6" w:rsidRPr="00A05088" w:rsidRDefault="002F27E6" w:rsidP="002F27E6">
      <w:pPr>
        <w:rPr>
          <w:rFonts w:ascii="Times New Roman" w:hAnsi="Times New Roman" w:cs="Times New Roman"/>
          <w:sz w:val="24"/>
          <w:szCs w:val="24"/>
        </w:rPr>
      </w:pPr>
      <w:r>
        <w:rPr>
          <w:rFonts w:ascii="Times New Roman" w:eastAsia="Times New Roman" w:hAnsi="Times New Roman" w:cs="Times New Roman"/>
          <w:sz w:val="24"/>
          <w:szCs w:val="24"/>
        </w:rPr>
        <w:t>2020</w:t>
      </w:r>
      <w:r>
        <w:rPr>
          <w:rFonts w:ascii="Times New Roman" w:eastAsia="Times New Roman" w:hAnsi="Times New Roman" w:cs="Times New Roman"/>
          <w:sz w:val="24"/>
          <w:szCs w:val="24"/>
        </w:rPr>
        <w:tab/>
      </w:r>
      <w:r w:rsidRPr="004A383F">
        <w:rPr>
          <w:rFonts w:ascii="Times New Roman" w:hAnsi="Times New Roman" w:cs="Times New Roman"/>
          <w:sz w:val="24"/>
          <w:szCs w:val="24"/>
        </w:rPr>
        <w:t xml:space="preserve">Hands-On Archaeological Pedagogy: Case Example Teaching Food Pathways in Ancient and Modern Times. </w:t>
      </w:r>
      <w:r>
        <w:rPr>
          <w:rFonts w:ascii="Times New Roman" w:hAnsi="Times New Roman" w:cs="Times New Roman"/>
          <w:sz w:val="24"/>
          <w:szCs w:val="24"/>
        </w:rPr>
        <w:t xml:space="preserve">Poster presentation at </w:t>
      </w:r>
      <w:r w:rsidRPr="00A05088">
        <w:rPr>
          <w:rFonts w:ascii="Times New Roman" w:hAnsi="Times New Roman" w:cs="Times New Roman"/>
          <w:sz w:val="24"/>
          <w:szCs w:val="24"/>
        </w:rPr>
        <w:t xml:space="preserve">the </w:t>
      </w:r>
      <w:r w:rsidRPr="00A05088">
        <w:rPr>
          <w:rFonts w:ascii="Times New Roman" w:eastAsia="Times New Roman" w:hAnsi="Times New Roman" w:cs="Times New Roman"/>
          <w:sz w:val="24"/>
          <w:szCs w:val="24"/>
        </w:rPr>
        <w:t>Second Annual Kentucky Local Food Systems Summit</w:t>
      </w:r>
      <w:r w:rsidRPr="00A05088">
        <w:rPr>
          <w:rFonts w:ascii="Times New Roman" w:hAnsi="Times New Roman" w:cs="Times New Roman"/>
          <w:sz w:val="24"/>
          <w:szCs w:val="24"/>
        </w:rPr>
        <w:t xml:space="preserve"> 2020 by The Food Connection of the University of Kent</w:t>
      </w:r>
      <w:r>
        <w:rPr>
          <w:rFonts w:ascii="Times New Roman" w:hAnsi="Times New Roman" w:cs="Times New Roman"/>
          <w:sz w:val="24"/>
          <w:szCs w:val="24"/>
        </w:rPr>
        <w:t>ucky</w:t>
      </w:r>
      <w:r w:rsidRPr="00A05088">
        <w:rPr>
          <w:rFonts w:ascii="Times New Roman" w:hAnsi="Times New Roman" w:cs="Times New Roman"/>
          <w:sz w:val="24"/>
          <w:szCs w:val="24"/>
        </w:rPr>
        <w:t>. University of Kentucky, Lexi</w:t>
      </w:r>
      <w:r>
        <w:rPr>
          <w:rFonts w:ascii="Times New Roman" w:hAnsi="Times New Roman" w:cs="Times New Roman"/>
          <w:sz w:val="24"/>
          <w:szCs w:val="24"/>
        </w:rPr>
        <w:t>ng</w:t>
      </w:r>
      <w:r w:rsidRPr="00A05088">
        <w:rPr>
          <w:rFonts w:ascii="Times New Roman" w:hAnsi="Times New Roman" w:cs="Times New Roman"/>
          <w:sz w:val="24"/>
          <w:szCs w:val="24"/>
        </w:rPr>
        <w:t>ton, February 26, 2020.</w:t>
      </w:r>
    </w:p>
    <w:p w14:paraId="71B1DF10" w14:textId="77777777" w:rsidR="002F27E6" w:rsidRPr="00A744BA" w:rsidRDefault="002F27E6" w:rsidP="002F27E6">
      <w:pPr>
        <w:spacing w:after="0" w:line="240" w:lineRule="auto"/>
        <w:rPr>
          <w:rFonts w:ascii="Times New Roman" w:eastAsia="Times New Roman" w:hAnsi="Times New Roman" w:cs="Times New Roman"/>
          <w:sz w:val="24"/>
          <w:szCs w:val="24"/>
        </w:rPr>
      </w:pPr>
      <w:r w:rsidRPr="00A744BA">
        <w:rPr>
          <w:rFonts w:ascii="Times New Roman" w:eastAsia="Times New Roman" w:hAnsi="Times New Roman" w:cs="Times New Roman"/>
          <w:bCs/>
          <w:sz w:val="24"/>
          <w:szCs w:val="24"/>
        </w:rPr>
        <w:t>Dayana Ivanova</w:t>
      </w:r>
      <w:r w:rsidRPr="00A744BA">
        <w:rPr>
          <w:rFonts w:ascii="Times New Roman" w:eastAsia="Times New Roman" w:hAnsi="Times New Roman" w:cs="Times New Roman"/>
          <w:b/>
          <w:bCs/>
          <w:sz w:val="24"/>
          <w:szCs w:val="24"/>
        </w:rPr>
        <w:t xml:space="preserve">, </w:t>
      </w:r>
      <w:proofErr w:type="spellStart"/>
      <w:r w:rsidRPr="00A744BA">
        <w:rPr>
          <w:rFonts w:ascii="Times New Roman" w:eastAsia="Times New Roman" w:hAnsi="Times New Roman" w:cs="Times New Roman"/>
          <w:b/>
          <w:sz w:val="24"/>
          <w:szCs w:val="24"/>
        </w:rPr>
        <w:t>Renèe</w:t>
      </w:r>
      <w:proofErr w:type="spellEnd"/>
      <w:r w:rsidRPr="00A744BA">
        <w:rPr>
          <w:rFonts w:ascii="Times New Roman" w:eastAsia="Times New Roman" w:hAnsi="Times New Roman" w:cs="Times New Roman"/>
          <w:b/>
          <w:sz w:val="24"/>
          <w:szCs w:val="24"/>
        </w:rPr>
        <w:t xml:space="preserve"> M. Bonzani,</w:t>
      </w:r>
      <w:r w:rsidRPr="00A744BA">
        <w:rPr>
          <w:rFonts w:ascii="Times New Roman" w:eastAsia="Times New Roman" w:hAnsi="Times New Roman" w:cs="Times New Roman"/>
          <w:sz w:val="24"/>
          <w:szCs w:val="24"/>
        </w:rPr>
        <w:t xml:space="preserve"> Christian Mittendorf, and Bruce L. Manzano</w:t>
      </w:r>
    </w:p>
    <w:p w14:paraId="4FC768B7" w14:textId="77777777" w:rsidR="002F27E6" w:rsidRPr="00A744BA" w:rsidRDefault="002F27E6" w:rsidP="002F27E6">
      <w:pPr>
        <w:rPr>
          <w:rFonts w:ascii="Times New Roman" w:hAnsi="Times New Roman" w:cs="Times New Roman"/>
          <w:sz w:val="24"/>
          <w:szCs w:val="24"/>
        </w:rPr>
      </w:pPr>
      <w:r w:rsidRPr="00A744BA">
        <w:rPr>
          <w:rFonts w:ascii="Times New Roman" w:eastAsia="Times New Roman" w:hAnsi="Times New Roman" w:cs="Times New Roman"/>
          <w:sz w:val="24"/>
          <w:szCs w:val="24"/>
        </w:rPr>
        <w:t>2019</w:t>
      </w:r>
      <w:r w:rsidRPr="00A744BA">
        <w:rPr>
          <w:rFonts w:ascii="Times New Roman" w:eastAsia="Times New Roman" w:hAnsi="Times New Roman" w:cs="Times New Roman"/>
          <w:sz w:val="24"/>
          <w:szCs w:val="24"/>
        </w:rPr>
        <w:tab/>
      </w:r>
      <w:r w:rsidRPr="00A744BA">
        <w:rPr>
          <w:rFonts w:ascii="Times New Roman" w:eastAsia="Times New Roman" w:hAnsi="Times New Roman" w:cs="Times New Roman"/>
          <w:bCs/>
          <w:sz w:val="24"/>
          <w:szCs w:val="24"/>
        </w:rPr>
        <w:t>Traditional Handcrafted Necklaces</w:t>
      </w:r>
      <w:r w:rsidRPr="00A744BA">
        <w:rPr>
          <w:rFonts w:ascii="Times New Roman" w:hAnsi="Times New Roman" w:cs="Times New Roman"/>
          <w:sz w:val="24"/>
          <w:szCs w:val="24"/>
        </w:rPr>
        <w:t xml:space="preserve"> </w:t>
      </w:r>
      <w:r w:rsidRPr="00A744BA">
        <w:rPr>
          <w:rFonts w:ascii="Times New Roman" w:eastAsia="Times New Roman" w:hAnsi="Times New Roman" w:cs="Times New Roman"/>
          <w:bCs/>
          <w:sz w:val="24"/>
          <w:szCs w:val="24"/>
        </w:rPr>
        <w:t xml:space="preserve">from Ecuadorian Amazon. Poster Presentation at the Showcase of Undergraduate Scholars, University of Kentucky, Lexington, April 24. </w:t>
      </w:r>
    </w:p>
    <w:p w14:paraId="300910B8" w14:textId="77777777" w:rsidR="002F27E6" w:rsidRDefault="002F27E6" w:rsidP="002F27E6">
      <w:pPr>
        <w:spacing w:after="0" w:line="240" w:lineRule="auto"/>
        <w:rPr>
          <w:rFonts w:ascii="Times New Roman" w:eastAsia="Times New Roman" w:hAnsi="Times New Roman" w:cs="Times New Roman"/>
          <w:b/>
          <w:sz w:val="24"/>
          <w:szCs w:val="24"/>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w:t>
      </w:r>
    </w:p>
    <w:p w14:paraId="66D32D52" w14:textId="77777777" w:rsidR="002F27E6" w:rsidRPr="004C0256" w:rsidRDefault="002F27E6" w:rsidP="002F27E6">
      <w:pPr>
        <w:autoSpaceDE w:val="0"/>
        <w:autoSpaceDN w:val="0"/>
        <w:adjustRightInd w:val="0"/>
        <w:spacing w:after="0" w:line="240" w:lineRule="auto"/>
        <w:rPr>
          <w:rFonts w:ascii="Times New Roman" w:hAnsi="Times New Roman" w:cs="Times New Roman"/>
          <w:bCs/>
          <w:sz w:val="24"/>
          <w:szCs w:val="24"/>
        </w:rPr>
      </w:pPr>
      <w:r w:rsidRPr="004C0256">
        <w:rPr>
          <w:rFonts w:ascii="Times New Roman" w:eastAsia="Times New Roman" w:hAnsi="Times New Roman" w:cs="Times New Roman"/>
          <w:sz w:val="24"/>
          <w:szCs w:val="24"/>
        </w:rPr>
        <w:t xml:space="preserve">2019 </w:t>
      </w:r>
      <w:r w:rsidRPr="004C0256">
        <w:rPr>
          <w:rFonts w:ascii="Times New Roman" w:eastAsia="Times New Roman" w:hAnsi="Times New Roman" w:cs="Times New Roman"/>
          <w:sz w:val="24"/>
          <w:szCs w:val="24"/>
        </w:rPr>
        <w:tab/>
      </w:r>
      <w:r w:rsidRPr="004C0256">
        <w:rPr>
          <w:rFonts w:ascii="Times New Roman" w:eastAsia="+mj-ea" w:hAnsi="Times New Roman" w:cs="Times New Roman"/>
          <w:bCs/>
          <w:kern w:val="24"/>
          <w:sz w:val="24"/>
          <w:szCs w:val="24"/>
        </w:rPr>
        <w:t xml:space="preserve">Pine/Palm “Plantations” and “Heirloom” Trees: Carbonized Wood Remains from the </w:t>
      </w:r>
      <w:r w:rsidRPr="004C0256">
        <w:rPr>
          <w:rFonts w:ascii="Times New Roman" w:eastAsia="+mj-ea" w:hAnsi="Times New Roman" w:cs="Times New Roman"/>
          <w:bCs/>
          <w:kern w:val="24"/>
          <w:sz w:val="24"/>
          <w:szCs w:val="24"/>
        </w:rPr>
        <w:br/>
      </w:r>
      <w:proofErr w:type="spellStart"/>
      <w:r w:rsidRPr="004C0256">
        <w:rPr>
          <w:rFonts w:ascii="Times New Roman" w:eastAsia="+mj-ea" w:hAnsi="Times New Roman" w:cs="Times New Roman"/>
          <w:bCs/>
          <w:kern w:val="24"/>
          <w:sz w:val="24"/>
          <w:szCs w:val="24"/>
        </w:rPr>
        <w:t>Matacanela</w:t>
      </w:r>
      <w:proofErr w:type="spellEnd"/>
      <w:r w:rsidRPr="004C0256">
        <w:rPr>
          <w:rFonts w:ascii="Times New Roman" w:eastAsia="+mj-ea" w:hAnsi="Times New Roman" w:cs="Times New Roman"/>
          <w:bCs/>
          <w:kern w:val="24"/>
          <w:sz w:val="24"/>
          <w:szCs w:val="24"/>
        </w:rPr>
        <w:t xml:space="preserve"> Site, Veracruz, Mexico. Paper presented at </w:t>
      </w:r>
      <w:r w:rsidRPr="004C0256">
        <w:rPr>
          <w:rFonts w:ascii="Times New Roman" w:hAnsi="Times New Roman" w:cs="Times New Roman"/>
          <w:bCs/>
          <w:sz w:val="24"/>
          <w:szCs w:val="24"/>
        </w:rPr>
        <w:t>The Future of Forests: Perspectives from Indigenous Peoples, Traditional Practices, and Conservation. 60th Annual Meeting of</w:t>
      </w:r>
    </w:p>
    <w:p w14:paraId="4E7E91C2" w14:textId="77777777" w:rsidR="002F27E6" w:rsidRPr="004C0256" w:rsidRDefault="002F27E6" w:rsidP="002F27E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Society for Economic Botany, Cincinnati, Ohio. June 2-6.</w:t>
      </w:r>
    </w:p>
    <w:p w14:paraId="68AA99B0" w14:textId="77777777" w:rsidR="002F27E6" w:rsidRPr="004A383F" w:rsidRDefault="002F27E6" w:rsidP="002F27E6">
      <w:pPr>
        <w:spacing w:after="0" w:line="240" w:lineRule="auto"/>
        <w:rPr>
          <w:rFonts w:ascii="Times New Roman" w:eastAsia="Times New Roman" w:hAnsi="Times New Roman" w:cs="Times New Roman"/>
          <w:b/>
          <w:sz w:val="24"/>
          <w:szCs w:val="20"/>
        </w:rPr>
      </w:pPr>
    </w:p>
    <w:p w14:paraId="73D6E973" w14:textId="77777777" w:rsidR="002F27E6" w:rsidRPr="0079739B"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2019</w:t>
      </w:r>
      <w:r>
        <w:rPr>
          <w:rFonts w:ascii="Times New Roman" w:eastAsia="Times New Roman" w:hAnsi="Times New Roman" w:cs="Times New Roman"/>
          <w:sz w:val="24"/>
          <w:szCs w:val="20"/>
        </w:rPr>
        <w:tab/>
      </w:r>
      <w:r w:rsidRPr="0079739B">
        <w:rPr>
          <w:rFonts w:ascii="Times New Roman" w:eastAsia="Times New Roman" w:hAnsi="Times New Roman" w:cs="Times New Roman"/>
          <w:bCs/>
          <w:sz w:val="24"/>
          <w:szCs w:val="24"/>
        </w:rPr>
        <w:t xml:space="preserve">Carbonized Wood Remains from the </w:t>
      </w:r>
      <w:proofErr w:type="spellStart"/>
      <w:r w:rsidRPr="0079739B">
        <w:rPr>
          <w:rFonts w:ascii="Times New Roman" w:eastAsia="Times New Roman" w:hAnsi="Times New Roman" w:cs="Times New Roman"/>
          <w:bCs/>
          <w:sz w:val="24"/>
          <w:szCs w:val="24"/>
        </w:rPr>
        <w:t>Matacanela</w:t>
      </w:r>
      <w:proofErr w:type="spellEnd"/>
      <w:r w:rsidRPr="0079739B">
        <w:rPr>
          <w:rFonts w:ascii="Times New Roman" w:eastAsia="Times New Roman" w:hAnsi="Times New Roman" w:cs="Times New Roman"/>
          <w:bCs/>
          <w:sz w:val="24"/>
          <w:szCs w:val="24"/>
        </w:rPr>
        <w:t xml:space="preserve"> Site, Veracruz, Mexico. Paper presented in the Symposium Olmec Manifestations and Ongoing Societal Transformations in the </w:t>
      </w:r>
      <w:proofErr w:type="spellStart"/>
      <w:r w:rsidRPr="0079739B">
        <w:rPr>
          <w:rFonts w:ascii="Times New Roman" w:eastAsia="Times New Roman" w:hAnsi="Times New Roman" w:cs="Times New Roman"/>
          <w:bCs/>
          <w:sz w:val="24"/>
          <w:szCs w:val="24"/>
        </w:rPr>
        <w:t>Tuxtlas</w:t>
      </w:r>
      <w:proofErr w:type="spellEnd"/>
      <w:r w:rsidRPr="0079739B">
        <w:rPr>
          <w:rFonts w:ascii="Times New Roman" w:eastAsia="Times New Roman" w:hAnsi="Times New Roman" w:cs="Times New Roman"/>
          <w:bCs/>
          <w:sz w:val="24"/>
          <w:szCs w:val="24"/>
        </w:rPr>
        <w:t xml:space="preserve"> Uplands: A View from </w:t>
      </w:r>
      <w:proofErr w:type="spellStart"/>
      <w:r w:rsidRPr="0079739B">
        <w:rPr>
          <w:rFonts w:ascii="Times New Roman" w:eastAsia="Times New Roman" w:hAnsi="Times New Roman" w:cs="Times New Roman"/>
          <w:bCs/>
          <w:sz w:val="24"/>
          <w:szCs w:val="24"/>
        </w:rPr>
        <w:t>Matacanela</w:t>
      </w:r>
      <w:proofErr w:type="spellEnd"/>
      <w:r w:rsidRPr="0079739B">
        <w:rPr>
          <w:rFonts w:ascii="Times New Roman" w:eastAsia="Times New Roman" w:hAnsi="Times New Roman" w:cs="Times New Roman"/>
          <w:bCs/>
          <w:sz w:val="24"/>
          <w:szCs w:val="24"/>
        </w:rPr>
        <w:t>, Organized by Marcie Venter. 84</w:t>
      </w:r>
      <w:r w:rsidRPr="0079739B">
        <w:rPr>
          <w:rFonts w:ascii="Times New Roman" w:eastAsia="Times New Roman" w:hAnsi="Times New Roman" w:cs="Times New Roman"/>
          <w:bCs/>
          <w:sz w:val="24"/>
          <w:szCs w:val="24"/>
          <w:vertAlign w:val="superscript"/>
        </w:rPr>
        <w:t>th</w:t>
      </w:r>
      <w:r w:rsidRPr="0079739B">
        <w:rPr>
          <w:rFonts w:ascii="Times New Roman" w:eastAsia="Times New Roman" w:hAnsi="Times New Roman" w:cs="Times New Roman"/>
          <w:bCs/>
          <w:sz w:val="24"/>
          <w:szCs w:val="24"/>
        </w:rPr>
        <w:t xml:space="preserve"> Annual Meeting of the Society </w:t>
      </w:r>
      <w:r>
        <w:rPr>
          <w:rFonts w:ascii="Times New Roman" w:eastAsia="Times New Roman" w:hAnsi="Times New Roman" w:cs="Times New Roman"/>
          <w:bCs/>
          <w:sz w:val="24"/>
          <w:szCs w:val="24"/>
        </w:rPr>
        <w:t>for</w:t>
      </w:r>
      <w:r w:rsidRPr="0079739B">
        <w:rPr>
          <w:rFonts w:ascii="Times New Roman" w:eastAsia="Times New Roman" w:hAnsi="Times New Roman" w:cs="Times New Roman"/>
          <w:bCs/>
          <w:sz w:val="24"/>
          <w:szCs w:val="24"/>
        </w:rPr>
        <w:t xml:space="preserve"> American Archaeology, Albuquerque, New Mexico, April 10-14.</w:t>
      </w:r>
    </w:p>
    <w:p w14:paraId="16C6CBED" w14:textId="77777777" w:rsidR="002F27E6" w:rsidRDefault="002F27E6" w:rsidP="002F27E6">
      <w:pPr>
        <w:spacing w:after="0" w:line="240" w:lineRule="auto"/>
        <w:rPr>
          <w:rFonts w:ascii="Times New Roman" w:eastAsia="Times New Roman" w:hAnsi="Times New Roman" w:cs="Times New Roman"/>
          <w:sz w:val="24"/>
          <w:szCs w:val="24"/>
        </w:rPr>
      </w:pPr>
    </w:p>
    <w:p w14:paraId="638A1358" w14:textId="77777777" w:rsidR="002F27E6" w:rsidRPr="003158DD" w:rsidRDefault="002F27E6" w:rsidP="002F27E6">
      <w:pPr>
        <w:spacing w:after="0" w:line="240" w:lineRule="auto"/>
        <w:rPr>
          <w:rFonts w:ascii="Times New Roman" w:eastAsia="Times New Roman" w:hAnsi="Times New Roman" w:cs="Times New Roman"/>
          <w:sz w:val="24"/>
          <w:szCs w:val="20"/>
        </w:rPr>
      </w:pPr>
      <w:proofErr w:type="spellStart"/>
      <w:r w:rsidRPr="003158DD">
        <w:rPr>
          <w:rFonts w:ascii="Times New Roman" w:eastAsia="Times New Roman" w:hAnsi="Times New Roman" w:cs="Times New Roman"/>
          <w:b/>
          <w:sz w:val="24"/>
          <w:szCs w:val="20"/>
        </w:rPr>
        <w:t>Renèe</w:t>
      </w:r>
      <w:proofErr w:type="spellEnd"/>
      <w:r w:rsidRPr="003158DD">
        <w:rPr>
          <w:rFonts w:ascii="Times New Roman" w:eastAsia="Times New Roman" w:hAnsi="Times New Roman" w:cs="Times New Roman"/>
          <w:b/>
          <w:sz w:val="24"/>
          <w:szCs w:val="20"/>
        </w:rPr>
        <w:t xml:space="preserve"> M. Bonzani</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Alexander, Katherine, </w:t>
      </w:r>
      <w:r w:rsidRPr="003158DD">
        <w:rPr>
          <w:rFonts w:ascii="Times New Roman" w:eastAsia="Times New Roman" w:hAnsi="Times New Roman" w:cs="Times New Roman"/>
          <w:sz w:val="24"/>
          <w:szCs w:val="20"/>
        </w:rPr>
        <w:t xml:space="preserve">and Jon </w:t>
      </w:r>
      <w:proofErr w:type="spellStart"/>
      <w:r w:rsidRPr="003158DD">
        <w:rPr>
          <w:rFonts w:ascii="Times New Roman" w:eastAsia="Times New Roman" w:hAnsi="Times New Roman" w:cs="Times New Roman"/>
          <w:sz w:val="24"/>
          <w:szCs w:val="20"/>
        </w:rPr>
        <w:t>Endonino</w:t>
      </w:r>
      <w:proofErr w:type="spellEnd"/>
    </w:p>
    <w:p w14:paraId="4315056A" w14:textId="77777777" w:rsidR="002F27E6" w:rsidRPr="0054042F" w:rsidRDefault="002F27E6" w:rsidP="002F27E6">
      <w:pPr>
        <w:spacing w:after="0" w:line="240" w:lineRule="auto"/>
        <w:rPr>
          <w:rFonts w:ascii="Times New Roman" w:hAnsi="Times New Roman"/>
          <w:sz w:val="24"/>
          <w:szCs w:val="24"/>
        </w:rPr>
      </w:pPr>
      <w:r w:rsidRPr="0054042F">
        <w:rPr>
          <w:rFonts w:ascii="Times New Roman" w:eastAsia="Times New Roman" w:hAnsi="Times New Roman" w:cs="Times New Roman"/>
          <w:sz w:val="24"/>
          <w:szCs w:val="24"/>
        </w:rPr>
        <w:lastRenderedPageBreak/>
        <w:t>2018</w:t>
      </w:r>
      <w:r w:rsidRPr="0054042F">
        <w:rPr>
          <w:rFonts w:ascii="Times New Roman" w:eastAsia="Times New Roman" w:hAnsi="Times New Roman" w:cs="Times New Roman"/>
          <w:sz w:val="24"/>
          <w:szCs w:val="24"/>
        </w:rPr>
        <w:tab/>
        <w:t xml:space="preserve">Analysis of </w:t>
      </w:r>
      <w:proofErr w:type="spellStart"/>
      <w:r w:rsidRPr="0054042F">
        <w:rPr>
          <w:rFonts w:ascii="Times New Roman" w:eastAsia="Times New Roman" w:hAnsi="Times New Roman" w:cs="Times New Roman"/>
          <w:sz w:val="24"/>
          <w:szCs w:val="24"/>
        </w:rPr>
        <w:t>Macrobotanical</w:t>
      </w:r>
      <w:proofErr w:type="spellEnd"/>
      <w:r w:rsidRPr="0054042F">
        <w:rPr>
          <w:rFonts w:ascii="Times New Roman" w:eastAsia="Times New Roman" w:hAnsi="Times New Roman" w:cs="Times New Roman"/>
          <w:sz w:val="24"/>
          <w:szCs w:val="24"/>
        </w:rPr>
        <w:t xml:space="preserve"> Remains from Grizzly Newt </w:t>
      </w:r>
      <w:proofErr w:type="spellStart"/>
      <w:r w:rsidRPr="0054042F">
        <w:rPr>
          <w:rFonts w:ascii="Times New Roman" w:eastAsia="Times New Roman" w:hAnsi="Times New Roman" w:cs="Times New Roman"/>
          <w:sz w:val="24"/>
          <w:szCs w:val="24"/>
        </w:rPr>
        <w:t>Rockshelter</w:t>
      </w:r>
      <w:proofErr w:type="spellEnd"/>
      <w:r w:rsidRPr="0054042F">
        <w:rPr>
          <w:rFonts w:ascii="Times New Roman" w:eastAsia="Times New Roman" w:hAnsi="Times New Roman" w:cs="Times New Roman"/>
          <w:sz w:val="24"/>
          <w:szCs w:val="24"/>
        </w:rPr>
        <w:t xml:space="preserve">, Eastern Kentucky. Paper presented at the </w:t>
      </w:r>
      <w:r w:rsidRPr="0054042F">
        <w:rPr>
          <w:rFonts w:ascii="Times New Roman" w:hAnsi="Times New Roman"/>
          <w:sz w:val="24"/>
          <w:szCs w:val="24"/>
        </w:rPr>
        <w:t>Eastern Kentucky Archaeology Group sponsored by the US Forest Service Daniel Boone National Forest. For</w:t>
      </w:r>
      <w:r>
        <w:rPr>
          <w:rFonts w:ascii="Times New Roman" w:hAnsi="Times New Roman"/>
          <w:sz w:val="24"/>
          <w:szCs w:val="24"/>
        </w:rPr>
        <w:t>t</w:t>
      </w:r>
      <w:r w:rsidRPr="0054042F">
        <w:rPr>
          <w:rFonts w:ascii="Times New Roman" w:hAnsi="Times New Roman"/>
          <w:sz w:val="24"/>
          <w:szCs w:val="24"/>
        </w:rPr>
        <w:t xml:space="preserve"> Boonesborough, Kentucky, September 26.</w:t>
      </w:r>
    </w:p>
    <w:p w14:paraId="187D834F" w14:textId="77777777" w:rsidR="002F27E6" w:rsidRPr="0079739B" w:rsidRDefault="002F27E6" w:rsidP="002F27E6">
      <w:pPr>
        <w:spacing w:after="0" w:line="240" w:lineRule="auto"/>
        <w:rPr>
          <w:rFonts w:ascii="Times New Roman" w:eastAsia="Times New Roman" w:hAnsi="Times New Roman" w:cs="Times New Roman"/>
          <w:sz w:val="24"/>
          <w:szCs w:val="24"/>
        </w:rPr>
      </w:pPr>
    </w:p>
    <w:p w14:paraId="22233256"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Alexander, Katherine, </w:t>
      </w:r>
      <w:proofErr w:type="spellStart"/>
      <w:r w:rsidRPr="003158DD">
        <w:rPr>
          <w:rFonts w:ascii="Times New Roman" w:eastAsia="Times New Roman" w:hAnsi="Times New Roman" w:cs="Times New Roman"/>
          <w:b/>
          <w:sz w:val="24"/>
          <w:szCs w:val="20"/>
        </w:rPr>
        <w:t>Renèe</w:t>
      </w:r>
      <w:proofErr w:type="spellEnd"/>
      <w:r w:rsidRPr="003158DD">
        <w:rPr>
          <w:rFonts w:ascii="Times New Roman" w:eastAsia="Times New Roman" w:hAnsi="Times New Roman" w:cs="Times New Roman"/>
          <w:b/>
          <w:sz w:val="24"/>
          <w:szCs w:val="20"/>
        </w:rPr>
        <w:t xml:space="preserve"> M. </w:t>
      </w:r>
      <w:proofErr w:type="spellStart"/>
      <w:r w:rsidRPr="003158DD">
        <w:rPr>
          <w:rFonts w:ascii="Times New Roman" w:eastAsia="Times New Roman" w:hAnsi="Times New Roman" w:cs="Times New Roman"/>
          <w:b/>
          <w:sz w:val="24"/>
          <w:szCs w:val="20"/>
        </w:rPr>
        <w:t>Bonzani</w:t>
      </w:r>
      <w:proofErr w:type="spellEnd"/>
      <w:r w:rsidRPr="003158DD">
        <w:rPr>
          <w:rFonts w:ascii="Times New Roman" w:eastAsia="Times New Roman" w:hAnsi="Times New Roman" w:cs="Times New Roman"/>
          <w:sz w:val="24"/>
          <w:szCs w:val="20"/>
        </w:rPr>
        <w:t xml:space="preserve">, and Jon </w:t>
      </w:r>
      <w:proofErr w:type="spellStart"/>
      <w:r w:rsidRPr="003158DD">
        <w:rPr>
          <w:rFonts w:ascii="Times New Roman" w:eastAsia="Times New Roman" w:hAnsi="Times New Roman" w:cs="Times New Roman"/>
          <w:sz w:val="24"/>
          <w:szCs w:val="20"/>
        </w:rPr>
        <w:t>Endonino</w:t>
      </w:r>
      <w:proofErr w:type="spellEnd"/>
    </w:p>
    <w:p w14:paraId="3B4ECF68"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 xml:space="preserve">Analysis of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Grizzly Newt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Eastern Kentucky. Paper presented at the 35</w:t>
      </w:r>
      <w:r w:rsidRPr="003158DD">
        <w:rPr>
          <w:rFonts w:ascii="Times New Roman" w:eastAsia="Times New Roman" w:hAnsi="Times New Roman" w:cs="Times New Roman"/>
          <w:sz w:val="24"/>
          <w:szCs w:val="20"/>
          <w:vertAlign w:val="superscript"/>
        </w:rPr>
        <w:t>th</w:t>
      </w:r>
      <w:r w:rsidRPr="003158DD">
        <w:rPr>
          <w:rFonts w:ascii="Times New Roman" w:eastAsia="Times New Roman" w:hAnsi="Times New Roman" w:cs="Times New Roman"/>
          <w:sz w:val="24"/>
          <w:szCs w:val="20"/>
        </w:rPr>
        <w:t xml:space="preserve"> Annual Kentucky Heritage Council Archaeology Conference, Kentucky Dam Village SRP, Kentucky. March 2 – 4.</w:t>
      </w:r>
    </w:p>
    <w:p w14:paraId="59778B2B" w14:textId="77777777" w:rsidR="002F27E6" w:rsidRPr="003158DD" w:rsidRDefault="002F27E6" w:rsidP="002F27E6">
      <w:pPr>
        <w:spacing w:after="0" w:line="240" w:lineRule="auto"/>
        <w:rPr>
          <w:rFonts w:ascii="Times New Roman" w:eastAsia="Times New Roman" w:hAnsi="Times New Roman" w:cs="Times New Roman"/>
          <w:sz w:val="24"/>
          <w:szCs w:val="20"/>
        </w:rPr>
      </w:pPr>
    </w:p>
    <w:p w14:paraId="5A22C7E9"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Alexander, Katherine and </w:t>
      </w:r>
      <w:r w:rsidRPr="003158DD">
        <w:rPr>
          <w:rFonts w:ascii="Times New Roman" w:eastAsia="Times New Roman" w:hAnsi="Times New Roman" w:cs="Times New Roman"/>
          <w:b/>
          <w:sz w:val="24"/>
          <w:szCs w:val="20"/>
        </w:rPr>
        <w:t>Renée M. Bonzani</w:t>
      </w:r>
    </w:p>
    <w:p w14:paraId="035C26F1"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 xml:space="preserve">Diachronic Trends in Mast Exploitation and Implications for the Emergence of Incipient Horticulture at </w:t>
      </w:r>
      <w:proofErr w:type="spellStart"/>
      <w:r w:rsidRPr="003158DD">
        <w:rPr>
          <w:rFonts w:ascii="Times New Roman" w:eastAsia="Times New Roman" w:hAnsi="Times New Roman" w:cs="Times New Roman"/>
          <w:sz w:val="24"/>
          <w:szCs w:val="20"/>
        </w:rPr>
        <w:t>Cloudsplitter</w:t>
      </w:r>
      <w:proofErr w:type="spellEnd"/>
      <w:r w:rsidRPr="003158DD">
        <w:rPr>
          <w:rFonts w:ascii="Times New Roman" w:eastAsia="Times New Roman" w:hAnsi="Times New Roman" w:cs="Times New Roman"/>
          <w:sz w:val="24"/>
          <w:szCs w:val="20"/>
        </w:rPr>
        <w:t>, Kentucky, USA. Poster presented at the Association for Environmental Archaeology conference, England. February 2018.</w:t>
      </w:r>
    </w:p>
    <w:p w14:paraId="014E913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26B903" w14:textId="77777777" w:rsidR="002F27E6" w:rsidRPr="003158DD" w:rsidRDefault="002F27E6" w:rsidP="002F27E6">
      <w:pPr>
        <w:spacing w:after="0" w:line="240" w:lineRule="auto"/>
        <w:rPr>
          <w:rFonts w:ascii="Times New Roman" w:eastAsia="Times New Roman" w:hAnsi="Times New Roman" w:cs="Times New Roman"/>
          <w:b/>
          <w:sz w:val="24"/>
          <w:szCs w:val="24"/>
        </w:rPr>
      </w:pPr>
      <w:proofErr w:type="spellStart"/>
      <w:r w:rsidRPr="003158DD">
        <w:rPr>
          <w:rFonts w:ascii="Times New Roman" w:eastAsia="Times New Roman" w:hAnsi="Times New Roman" w:cs="Times New Roman"/>
          <w:b/>
          <w:sz w:val="24"/>
          <w:szCs w:val="24"/>
        </w:rPr>
        <w:t>Bonzani</w:t>
      </w:r>
      <w:proofErr w:type="spellEnd"/>
      <w:r w:rsidRPr="003158DD">
        <w:rPr>
          <w:rFonts w:ascii="Times New Roman" w:eastAsia="Times New Roman" w:hAnsi="Times New Roman" w:cs="Times New Roman"/>
          <w:b/>
          <w:sz w:val="24"/>
          <w:szCs w:val="24"/>
        </w:rPr>
        <w:t xml:space="preserve">, </w:t>
      </w:r>
      <w:proofErr w:type="spellStart"/>
      <w:r w:rsidRPr="003158DD">
        <w:rPr>
          <w:rFonts w:ascii="Times New Roman" w:eastAsia="Times New Roman" w:hAnsi="Times New Roman" w:cs="Times New Roman"/>
          <w:b/>
          <w:sz w:val="24"/>
          <w:szCs w:val="24"/>
        </w:rPr>
        <w:t>Renèe</w:t>
      </w:r>
      <w:proofErr w:type="spellEnd"/>
      <w:r w:rsidRPr="003158DD">
        <w:rPr>
          <w:rFonts w:ascii="Times New Roman" w:eastAsia="Times New Roman" w:hAnsi="Times New Roman" w:cs="Times New Roman"/>
          <w:b/>
          <w:sz w:val="24"/>
          <w:szCs w:val="24"/>
        </w:rPr>
        <w:t xml:space="preserve"> M. </w:t>
      </w:r>
    </w:p>
    <w:p w14:paraId="6E94787D" w14:textId="77777777" w:rsidR="002F27E6" w:rsidRPr="003158DD" w:rsidRDefault="002F27E6" w:rsidP="002F27E6">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rPr>
        <w:t>2017</w:t>
      </w:r>
      <w:r w:rsidRPr="003158DD">
        <w:rPr>
          <w:rFonts w:ascii="Times New Roman" w:eastAsia="Times New Roman" w:hAnsi="Times New Roman" w:cs="Times New Roman"/>
          <w:sz w:val="24"/>
          <w:szCs w:val="24"/>
        </w:rPr>
        <w:tab/>
      </w:r>
      <w:r w:rsidRPr="003158DD">
        <w:rPr>
          <w:rFonts w:ascii="Times New Roman" w:eastAsiaTheme="minorEastAsia" w:hAnsi="Times New Roman" w:cs="Times New Roman"/>
          <w:bCs/>
          <w:color w:val="000000" w:themeColor="text1"/>
          <w:kern w:val="24"/>
          <w:sz w:val="24"/>
          <w:szCs w:val="24"/>
        </w:rPr>
        <w:t>Peachy-</w:t>
      </w:r>
      <w:proofErr w:type="gramStart"/>
      <w:r w:rsidRPr="003158DD">
        <w:rPr>
          <w:rFonts w:ascii="Times New Roman" w:eastAsiaTheme="minorEastAsia" w:hAnsi="Times New Roman" w:cs="Times New Roman"/>
          <w:bCs/>
          <w:color w:val="000000" w:themeColor="text1"/>
          <w:kern w:val="24"/>
          <w:sz w:val="24"/>
          <w:szCs w:val="24"/>
        </w:rPr>
        <w:t>Keen!:</w:t>
      </w:r>
      <w:proofErr w:type="gramEnd"/>
      <w:r w:rsidRPr="003158DD">
        <w:rPr>
          <w:rFonts w:ascii="Times New Roman" w:eastAsiaTheme="minorEastAsia" w:hAnsi="Times New Roman" w:cs="Times New Roman"/>
          <w:bCs/>
          <w:color w:val="000000" w:themeColor="text1"/>
          <w:kern w:val="24"/>
          <w:sz w:val="24"/>
          <w:szCs w:val="24"/>
        </w:rPr>
        <w:t xml:space="preserve"> Tracing the Introduction of Peaches (</w:t>
      </w:r>
      <w:r w:rsidRPr="003158DD">
        <w:rPr>
          <w:rFonts w:ascii="Times New Roman" w:eastAsiaTheme="minorEastAsia" w:hAnsi="Times New Roman" w:cs="Times New Roman"/>
          <w:bCs/>
          <w:i/>
          <w:iCs/>
          <w:color w:val="000000" w:themeColor="text1"/>
          <w:kern w:val="24"/>
          <w:sz w:val="24"/>
          <w:szCs w:val="24"/>
        </w:rPr>
        <w:t>Prunus persica</w:t>
      </w:r>
      <w:r w:rsidRPr="003158DD">
        <w:rPr>
          <w:rFonts w:ascii="Times New Roman" w:eastAsiaTheme="minorEastAsia" w:hAnsi="Times New Roman" w:cs="Times New Roman"/>
          <w:bCs/>
          <w:color w:val="000000" w:themeColor="text1"/>
          <w:kern w:val="24"/>
          <w:sz w:val="24"/>
          <w:szCs w:val="24"/>
        </w:rPr>
        <w:t xml:space="preserve">) into the Americas. Paper Presented to the Research Center for Chinese Frontier Archaeology </w:t>
      </w:r>
      <w:proofErr w:type="gramStart"/>
      <w:r w:rsidRPr="003158DD">
        <w:rPr>
          <w:rFonts w:ascii="Times New Roman" w:eastAsiaTheme="minorEastAsia" w:hAnsi="Times New Roman" w:cs="Times New Roman"/>
          <w:bCs/>
          <w:color w:val="000000" w:themeColor="text1"/>
          <w:kern w:val="24"/>
          <w:sz w:val="24"/>
          <w:szCs w:val="24"/>
        </w:rPr>
        <w:t>of  Jilin</w:t>
      </w:r>
      <w:proofErr w:type="gramEnd"/>
      <w:r w:rsidRPr="003158DD">
        <w:rPr>
          <w:rFonts w:ascii="Times New Roman" w:eastAsiaTheme="minorEastAsia" w:hAnsi="Times New Roman" w:cs="Times New Roman"/>
          <w:bCs/>
          <w:color w:val="000000" w:themeColor="text1"/>
          <w:kern w:val="24"/>
          <w:sz w:val="24"/>
          <w:szCs w:val="24"/>
        </w:rPr>
        <w:t xml:space="preserve"> University, Changchun, China. May 24.</w:t>
      </w:r>
    </w:p>
    <w:p w14:paraId="50DF34E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DFCF4C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People, Plants, and Caves: Discerning Plant and Cave Use from the Late Archaic/Early Woodland to Historic Time Periods at Mammoth Cave, Kentucky. Paper presented in the session “Pre-colonial and Colonial Southeastern U. S.” at “The Energy of People, Places, and Life” 2014 joint meetings of the Society of Ethnobiology and Society of Economic Botany, Cherokee, North Carolina, May 11-14.</w:t>
      </w:r>
    </w:p>
    <w:p w14:paraId="0C4864D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0517C6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 xml:space="preserve">What Is the Eastern Agricultural Complex and How Did It Get Here? Paper presented to the </w:t>
      </w:r>
      <w:proofErr w:type="gramStart"/>
      <w:r w:rsidRPr="003158DD">
        <w:rPr>
          <w:rFonts w:ascii="Times New Roman" w:eastAsia="Times New Roman" w:hAnsi="Times New Roman" w:cs="Times New Roman"/>
          <w:sz w:val="24"/>
          <w:szCs w:val="20"/>
        </w:rPr>
        <w:t>general public</w:t>
      </w:r>
      <w:proofErr w:type="gramEnd"/>
      <w:r w:rsidRPr="003158DD">
        <w:rPr>
          <w:rFonts w:ascii="Times New Roman" w:eastAsia="Times New Roman" w:hAnsi="Times New Roman" w:cs="Times New Roman"/>
          <w:sz w:val="24"/>
          <w:szCs w:val="20"/>
        </w:rPr>
        <w:t xml:space="preserve"> for a local botanical/horticultural club, Wild Ones Chapter, at St. Michael’s Church, Lexington, Kentucky, November 6.</w:t>
      </w:r>
    </w:p>
    <w:p w14:paraId="611F1FC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213591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What is the Eastern Agricultural Complex? Paper presented at the Archaeology Roundtable, Department of Anthropology, University of Kentucky, Lexington, Kentucky, February 7.</w:t>
      </w:r>
    </w:p>
    <w:p w14:paraId="3B4D462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E8949F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New Meets Old: Botanical Evidence of Dietary Interactions during the Spanish Mission Period, Sapelo Island, Georgia. Paper presented in the symposium “The Material Culture of a Multi-ethnic Community: New Discoveries in Spanish La Florida” at the 77</w:t>
      </w:r>
      <w:r w:rsidRPr="003158DD">
        <w:rPr>
          <w:rFonts w:ascii="Times New Roman" w:eastAsia="Times New Roman" w:hAnsi="Times New Roman" w:cs="Times New Roman"/>
          <w:sz w:val="24"/>
          <w:szCs w:val="20"/>
          <w:vertAlign w:val="superscript"/>
        </w:rPr>
        <w:t>th</w:t>
      </w:r>
      <w:r w:rsidRPr="003158DD">
        <w:rPr>
          <w:rFonts w:ascii="Times New Roman" w:eastAsia="Times New Roman" w:hAnsi="Times New Roman" w:cs="Times New Roman"/>
          <w:sz w:val="24"/>
          <w:szCs w:val="20"/>
        </w:rPr>
        <w:t xml:space="preserve"> Annual Meeting of the Society for American Archaeology, Memphis, Tennessee, April 18 – 22.</w:t>
      </w:r>
    </w:p>
    <w:p w14:paraId="13E78CF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518438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 George M. Crothers</w:t>
      </w:r>
    </w:p>
    <w:p w14:paraId="7EE2D99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Mammoth Cave: Discerning Changes in Vegetation and </w:t>
      </w:r>
    </w:p>
    <w:p w14:paraId="5FC38B37"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Cave Use Through Time. Paper presented at the 27 Annual Kentucky Heritage Council </w:t>
      </w:r>
    </w:p>
    <w:p w14:paraId="6BC0B0E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Archaeological Conference. Cumberland Falls State Park, Kentucky. March 5-7.</w:t>
      </w:r>
    </w:p>
    <w:p w14:paraId="5A4F1AF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27C9F3DC"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 xml:space="preserve">Manzano, Bruce L., Christopher M. Gunn, Steven R. Ahler, George M. Crothers, and </w:t>
      </w:r>
      <w:r w:rsidRPr="003158DD">
        <w:rPr>
          <w:rFonts w:ascii="Times New Roman" w:eastAsia="Times New Roman" w:hAnsi="Times New Roman" w:cs="Times New Roman"/>
          <w:b/>
          <w:sz w:val="24"/>
          <w:szCs w:val="20"/>
        </w:rPr>
        <w:t xml:space="preserve">Renée M. </w:t>
      </w:r>
    </w:p>
    <w:p w14:paraId="099D040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w:t>
      </w:r>
    </w:p>
    <w:p w14:paraId="67AF8655"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2010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Archaeological and Paleontological resources along selected Trail Segments within Mammoth Cave, Mammoth Cave National Park, Kentucky. Paper presented at the 27th Annual Kentucky Heritage Council Archaeological Conference. Cumberland Falls State Park, Kentucky. March 5-7.</w:t>
      </w:r>
    </w:p>
    <w:p w14:paraId="53C16144"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CBD473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Bradbury, Andrew P., Brian G. Del Castello,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Flora Church, Linda Scott-Cummings, Sarah C. Sherwood, Chad Yost, and Melissa Logan</w:t>
      </w:r>
    </w:p>
    <w:p w14:paraId="4462F1A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2009 </w:t>
      </w:r>
      <w:r w:rsidRPr="003158DD">
        <w:rPr>
          <w:rFonts w:ascii="Times New Roman" w:eastAsia="Times New Roman" w:hAnsi="Times New Roman" w:cs="Times New Roman"/>
          <w:sz w:val="24"/>
          <w:szCs w:val="20"/>
        </w:rPr>
        <w:tab/>
      </w:r>
      <w:r w:rsidRPr="00972117">
        <w:rPr>
          <w:rFonts w:ascii="Times New Roman" w:eastAsia="Times New Roman" w:hAnsi="Times New Roman" w:cs="Times New Roman"/>
          <w:i/>
          <w:iCs/>
          <w:sz w:val="24"/>
          <w:szCs w:val="20"/>
        </w:rPr>
        <w:t>Data Recovery Excavations. In Chapter 3: Phase III Archeological Excavations of Site 11MG423 for the Rockies Express Pipeline-East (REX East), Morgan County, Illinois</w:t>
      </w:r>
      <w:r>
        <w:rPr>
          <w:rFonts w:ascii="Times New Roman" w:eastAsia="Times New Roman" w:hAnsi="Times New Roman" w:cs="Times New Roman"/>
          <w:sz w:val="24"/>
          <w:szCs w:val="20"/>
        </w:rPr>
        <w:t xml:space="preserve">, by </w:t>
      </w:r>
      <w:r w:rsidRPr="00972117">
        <w:rPr>
          <w:rFonts w:ascii="Times New Roman" w:eastAsia="Times New Roman" w:hAnsi="Times New Roman" w:cs="Times New Roman"/>
          <w:sz w:val="24"/>
          <w:szCs w:val="20"/>
        </w:rPr>
        <w:t>Andrew P. Bradbury</w:t>
      </w:r>
      <w:r>
        <w:rPr>
          <w:rFonts w:ascii="Times New Roman" w:eastAsia="Times New Roman" w:hAnsi="Times New Roman" w:cs="Times New Roman"/>
          <w:sz w:val="24"/>
          <w:szCs w:val="20"/>
        </w:rPr>
        <w:t>, pp. 152-157. Cultural Resource Analysts, Lexington, KY.</w:t>
      </w:r>
    </w:p>
    <w:p w14:paraId="22DEB07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423F881"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Donahue, Robert,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Jennifer Haney</w:t>
      </w:r>
    </w:p>
    <w:p w14:paraId="030146B5"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Early Squash (</w:t>
      </w:r>
      <w:r w:rsidRPr="003158DD">
        <w:rPr>
          <w:rFonts w:ascii="Times New Roman" w:eastAsia="Times New Roman" w:hAnsi="Times New Roman" w:cs="Times New Roman"/>
          <w:i/>
          <w:sz w:val="24"/>
          <w:szCs w:val="20"/>
        </w:rPr>
        <w:t>Cucurbita</w:t>
      </w:r>
      <w:r w:rsidRPr="003158DD">
        <w:rPr>
          <w:rFonts w:ascii="Times New Roman" w:eastAsia="Times New Roman" w:hAnsi="Times New Roman" w:cs="Times New Roman"/>
          <w:sz w:val="24"/>
          <w:szCs w:val="20"/>
        </w:rPr>
        <w:t xml:space="preserve"> sp.) Remains from Archaic Site 15Ll378, in Kentucky. </w:t>
      </w:r>
    </w:p>
    <w:p w14:paraId="63023910"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Paper presented at the Southeastern Archaeological Conference. Atlanta, Georgia, October.</w:t>
      </w:r>
    </w:p>
    <w:p w14:paraId="6753F43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ACC541F"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 Tom Dillehay</w:t>
      </w:r>
    </w:p>
    <w:p w14:paraId="2BC3EBF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Maize (</w:t>
      </w:r>
      <w:proofErr w:type="spellStart"/>
      <w:r w:rsidRPr="003158DD">
        <w:rPr>
          <w:rFonts w:ascii="Times New Roman" w:eastAsia="Times New Roman" w:hAnsi="Times New Roman" w:cs="Times New Roman"/>
          <w:i/>
          <w:sz w:val="24"/>
          <w:szCs w:val="20"/>
        </w:rPr>
        <w:t>Zea</w:t>
      </w:r>
      <w:proofErr w:type="spellEnd"/>
      <w:r w:rsidRPr="003158DD">
        <w:rPr>
          <w:rFonts w:ascii="Times New Roman" w:eastAsia="Times New Roman" w:hAnsi="Times New Roman" w:cs="Times New Roman"/>
          <w:i/>
          <w:sz w:val="24"/>
          <w:szCs w:val="20"/>
        </w:rPr>
        <w:t xml:space="preserve"> mays</w:t>
      </w:r>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Araucanian Domestic Sites, Chile: </w:t>
      </w:r>
    </w:p>
    <w:p w14:paraId="163F9615"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Preliminary Methods to Identify Archaeobotanical Maize Varieties. Presented at the 71st</w:t>
      </w:r>
    </w:p>
    <w:p w14:paraId="206D5E1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rPr>
        <w:t xml:space="preserve">Annual Meeting of the Society for American Archaeology. </w:t>
      </w:r>
      <w:r w:rsidRPr="003158DD">
        <w:rPr>
          <w:rFonts w:ascii="Times New Roman" w:eastAsia="Times New Roman" w:hAnsi="Times New Roman" w:cs="Times New Roman"/>
          <w:sz w:val="24"/>
          <w:szCs w:val="20"/>
          <w:lang w:val="es-ES"/>
        </w:rPr>
        <w:t>San Juan, Puerto Rico. April</w:t>
      </w:r>
    </w:p>
    <w:p w14:paraId="1EBECC75"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26-30.</w:t>
      </w:r>
    </w:p>
    <w:p w14:paraId="18B657E8"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 </w:t>
      </w:r>
    </w:p>
    <w:p w14:paraId="265729FD"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Andrew Bradbury, and Scott Jones</w:t>
      </w:r>
    </w:p>
    <w:p w14:paraId="78F2860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Non-local and Non-native Plant Cultivation in Late Archaic through Late Woodland</w:t>
      </w:r>
    </w:p>
    <w:p w14:paraId="0B0DBB4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Contexts at the Cranks Creek Site (15Hl58), Harlan County, and Site 15Cu110, Cumberland County, Kentucky. Paper presented at the 23rd Annual Kentucky</w:t>
      </w:r>
      <w:r>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Heritage Council Archaeological Conference. Bowling Green, Kentucky. March 10-12.</w:t>
      </w:r>
    </w:p>
    <w:p w14:paraId="28D7485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65FE5957" w14:textId="77777777" w:rsidR="002F27E6" w:rsidRPr="002D0269"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69B6397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     Reflections of Commodity Development and Values in the Indigenous and Colonizer</w:t>
      </w:r>
    </w:p>
    <w:p w14:paraId="0EC87D47"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Markets of Leticia, Amazonas, Colombia. Paper presented at the Annual Meeting of the Anthropologists and Sociologists of Kentucky, Western Kentucky University, Bowling </w:t>
      </w:r>
    </w:p>
    <w:p w14:paraId="3C7AD2DA"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Green, Kentucky. September 30-October 1, 2005.</w:t>
      </w:r>
    </w:p>
    <w:p w14:paraId="4EF7C8AA"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2DA08F0" w14:textId="77777777" w:rsidR="002F27E6" w:rsidRPr="002D0269"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5195973C"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Contested Spaces: Indigenous and Colonizer Markets in Leticia, Amazonas, Colombia. Paper presented at the Ninth International Congress of the Society of Ethnobiology. University of Kent, Canterbury, United Kingdom. June 13-17.</w:t>
      </w:r>
    </w:p>
    <w:p w14:paraId="72D7AD8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572971A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Oyuela-Caycedo, Augusto,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Lee A. Newsom</w:t>
      </w:r>
    </w:p>
    <w:p w14:paraId="6BFB057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Spatial-Temporal Context for Early Use of Maize (</w:t>
      </w:r>
      <w:proofErr w:type="spellStart"/>
      <w:r w:rsidRPr="003158DD">
        <w:rPr>
          <w:rFonts w:ascii="Times New Roman" w:eastAsia="Times New Roman" w:hAnsi="Times New Roman" w:cs="Times New Roman"/>
          <w:i/>
          <w:sz w:val="24"/>
          <w:szCs w:val="20"/>
        </w:rPr>
        <w:t>Zea</w:t>
      </w:r>
      <w:proofErr w:type="spellEnd"/>
      <w:r w:rsidRPr="003158DD">
        <w:rPr>
          <w:rFonts w:ascii="Times New Roman" w:eastAsia="Times New Roman" w:hAnsi="Times New Roman" w:cs="Times New Roman"/>
          <w:i/>
          <w:sz w:val="24"/>
          <w:szCs w:val="20"/>
        </w:rPr>
        <w:t xml:space="preserve"> mays</w:t>
      </w:r>
      <w:r w:rsidRPr="003158DD">
        <w:rPr>
          <w:rFonts w:ascii="Times New Roman" w:eastAsia="Times New Roman" w:hAnsi="Times New Roman" w:cs="Times New Roman"/>
          <w:sz w:val="24"/>
          <w:szCs w:val="20"/>
        </w:rPr>
        <w:t xml:space="preserve"> L.) In Tropical America: The Case of San Jacinto 1 (6000-5300 bp), Northern Colombia, South America. Paper presented in the 2004 Annual Meeting of the Society for American Archaeology. Montreal. April 2004.</w:t>
      </w:r>
    </w:p>
    <w:p w14:paraId="180C82B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300599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Trader, Patrick D., George M. Crothers,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xml:space="preserve">, Robert H. Ward, and Ronald R. </w:t>
      </w:r>
    </w:p>
    <w:p w14:paraId="2F7AA46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Switzer</w:t>
      </w:r>
    </w:p>
    <w:p w14:paraId="0F02622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2004</w:t>
      </w:r>
      <w:r w:rsidRPr="003158DD">
        <w:rPr>
          <w:rFonts w:ascii="Times New Roman" w:eastAsia="Times New Roman" w:hAnsi="Times New Roman" w:cs="Times New Roman"/>
          <w:sz w:val="24"/>
          <w:szCs w:val="20"/>
        </w:rPr>
        <w:tab/>
        <w:t>Current Archaeological Investigations at Mammoth Cave, Mammoth Cave National Park. Paper presented at the 21</w:t>
      </w:r>
      <w:r w:rsidRPr="003158DD">
        <w:rPr>
          <w:rFonts w:ascii="Times New Roman" w:eastAsia="Times New Roman" w:hAnsi="Times New Roman" w:cs="Times New Roman"/>
          <w:sz w:val="24"/>
          <w:szCs w:val="20"/>
          <w:vertAlign w:val="superscript"/>
        </w:rPr>
        <w:t>st</w:t>
      </w:r>
      <w:r w:rsidRPr="003158DD">
        <w:rPr>
          <w:rFonts w:ascii="Times New Roman" w:eastAsia="Times New Roman" w:hAnsi="Times New Roman" w:cs="Times New Roman"/>
          <w:sz w:val="24"/>
          <w:szCs w:val="20"/>
        </w:rPr>
        <w:t xml:space="preserve"> Annual Kentucky Heritage Council Archaeological Conference. Cumberland Falls State Resort Park, Kentucky. February 20-22.</w:t>
      </w:r>
    </w:p>
    <w:p w14:paraId="697D593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D4C9B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2003 </w:t>
      </w:r>
      <w:r w:rsidRPr="003158DD">
        <w:rPr>
          <w:rFonts w:ascii="Times New Roman" w:eastAsia="Times New Roman" w:hAnsi="Times New Roman" w:cs="Times New Roman"/>
          <w:sz w:val="24"/>
          <w:szCs w:val="20"/>
        </w:rPr>
        <w:tab/>
        <w:t>Botanical Evidence of Function, Status, Gender and Ethnicity in Historic Period Contexts: The Case of the Armstrong Farmstead site (15Fa185) in Kentucky and the Argosy sites (12D502, 12D520 and 12D508) in Indiana. Twentieth Annual Kentucky Heritage Council Archaeological Conference. Louisville, Kentucky. March 1-3, 2003.</w:t>
      </w:r>
    </w:p>
    <w:p w14:paraId="664BE59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B3F02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2002</w:t>
      </w:r>
      <w:r w:rsidRPr="003158DD">
        <w:rPr>
          <w:rFonts w:ascii="Times New Roman" w:eastAsia="Times New Roman" w:hAnsi="Times New Roman" w:cs="Times New Roman"/>
          <w:sz w:val="24"/>
          <w:szCs w:val="20"/>
        </w:rPr>
        <w:tab/>
        <w:t>Non-domesticated Plants Often Overlooked in the Archaeological Record: Paleoethnobotanical Evidence from the Hart and Ward Sites in Kentucky. Nineteenth Annual Kentucky Heritage Council Archaeological Conference. Frankfort, Kentucky. March 9-10, 2002.</w:t>
      </w:r>
    </w:p>
    <w:p w14:paraId="7A11E72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DCD5B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Oyuela-Caycedo, Augusto and </w:t>
      </w:r>
      <w:r w:rsidRPr="003158DD">
        <w:rPr>
          <w:rFonts w:ascii="Times New Roman" w:eastAsia="Times New Roman" w:hAnsi="Times New Roman" w:cs="Times New Roman"/>
          <w:b/>
          <w:sz w:val="24"/>
          <w:szCs w:val="20"/>
          <w:lang w:val="es-ES"/>
        </w:rPr>
        <w:t>Renée M. Bonzani</w:t>
      </w:r>
    </w:p>
    <w:p w14:paraId="01FEFF7C"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San Jacinto 1, Colombia: A Tripartite Investigation into the Origins of Pottery, </w:t>
      </w:r>
      <w:proofErr w:type="spellStart"/>
      <w:r w:rsidRPr="003158DD">
        <w:rPr>
          <w:rFonts w:ascii="Times New Roman" w:eastAsia="Times New Roman" w:hAnsi="Times New Roman" w:cs="Times New Roman"/>
          <w:sz w:val="24"/>
          <w:szCs w:val="20"/>
        </w:rPr>
        <w:t>Sedetism</w:t>
      </w:r>
      <w:proofErr w:type="spellEnd"/>
      <w:r w:rsidRPr="003158DD">
        <w:rPr>
          <w:rFonts w:ascii="Times New Roman" w:eastAsia="Times New Roman" w:hAnsi="Times New Roman" w:cs="Times New Roman"/>
          <w:sz w:val="24"/>
          <w:szCs w:val="20"/>
        </w:rPr>
        <w:t xml:space="preserve"> and Food Production. Paper presented at the Department of Anthropology, University of Kentucky. September 20.</w:t>
      </w:r>
    </w:p>
    <w:p w14:paraId="2E9BE827"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E25EB2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1996</w:t>
      </w:r>
      <w:r w:rsidRPr="003158DD">
        <w:rPr>
          <w:rFonts w:ascii="Times New Roman" w:eastAsia="Times New Roman" w:hAnsi="Times New Roman" w:cs="Times New Roman"/>
          <w:sz w:val="24"/>
          <w:szCs w:val="20"/>
        </w:rPr>
        <w:tab/>
        <w:t xml:space="preserve">Plant Diversity in the Archaeological Record: A Means Toward Defining Hunter-Gatherer Mobility Strategies. Paper presented at the Annual Meeting of the Society for American Archaeology, New </w:t>
      </w:r>
      <w:proofErr w:type="gramStart"/>
      <w:r w:rsidRPr="003158DD">
        <w:rPr>
          <w:rFonts w:ascii="Times New Roman" w:eastAsia="Times New Roman" w:hAnsi="Times New Roman" w:cs="Times New Roman"/>
          <w:sz w:val="24"/>
          <w:szCs w:val="20"/>
        </w:rPr>
        <w:t>Orleans,  April</w:t>
      </w:r>
      <w:proofErr w:type="gramEnd"/>
      <w:r w:rsidRPr="003158DD">
        <w:rPr>
          <w:rFonts w:ascii="Times New Roman" w:eastAsia="Times New Roman" w:hAnsi="Times New Roman" w:cs="Times New Roman"/>
          <w:sz w:val="24"/>
          <w:szCs w:val="20"/>
        </w:rPr>
        <w:t>.</w:t>
      </w:r>
    </w:p>
    <w:p w14:paraId="7FBBE101"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65B3E463"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t>Seasonality and Plant Use Strategies at San Jacinto 1, Northern Colombia. Paper   presented at the Department of Archaeology, University of Calgary, Calgary, Canada. April 5.</w:t>
      </w:r>
    </w:p>
    <w:p w14:paraId="414DA213"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A4F934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Augusto Oyuela-Caycedo, and Jaime Castro</w:t>
      </w:r>
    </w:p>
    <w:p w14:paraId="39D13B7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Technology and Subsistence: The Case of a Collector Population in Northern South</w:t>
      </w:r>
    </w:p>
    <w:p w14:paraId="2AE2508B"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America. Paper presented at the 58th Annual Meeting of the Society for American</w:t>
      </w:r>
    </w:p>
    <w:p w14:paraId="4738ACF4"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Archaeology. </w:t>
      </w:r>
      <w:r w:rsidRPr="003158DD">
        <w:rPr>
          <w:rFonts w:ascii="Times New Roman" w:eastAsia="Times New Roman" w:hAnsi="Times New Roman" w:cs="Times New Roman"/>
          <w:sz w:val="24"/>
          <w:szCs w:val="20"/>
        </w:rPr>
        <w:tab/>
        <w:t>St. Louis. April 14-18.</w:t>
      </w:r>
    </w:p>
    <w:p w14:paraId="644FD8EA"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64185C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Oyuela-Caycedo, Augusto,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Jaime Castro</w:t>
      </w:r>
    </w:p>
    <w:p w14:paraId="7AB5743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1994   Rock vs. Clay: The Evolution of Pottery Technology in the </w:t>
      </w:r>
      <w:r w:rsidRPr="003158DD">
        <w:rPr>
          <w:rFonts w:ascii="Times New Roman" w:eastAsia="Times New Roman" w:hAnsi="Times New Roman" w:cs="Times New Roman"/>
          <w:sz w:val="24"/>
          <w:szCs w:val="20"/>
        </w:rPr>
        <w:tab/>
        <w:t>Case of San Jacinto 1 (Colombia). Paper presented at the 58th Annual Meeting of the Society for American Archaeology. St. Louis. April 14-18.</w:t>
      </w:r>
    </w:p>
    <w:p w14:paraId="1E391F4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072B068"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King, Frances B., Jennie Cohen, Susannah Hawkins, and </w:t>
      </w:r>
      <w:r w:rsidRPr="003158DD">
        <w:rPr>
          <w:rFonts w:ascii="Times New Roman" w:eastAsia="Times New Roman" w:hAnsi="Times New Roman" w:cs="Times New Roman"/>
          <w:b/>
          <w:sz w:val="24"/>
          <w:szCs w:val="20"/>
        </w:rPr>
        <w:t>Renée M. Bonzani</w:t>
      </w:r>
    </w:p>
    <w:p w14:paraId="1AE63AAF"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Early Nineteenth Century Urban Plant Use in Pittsburgh, Pennsylvania. Paper presented at the 14th Annual Meeting of the Society of Ethnobiology, St. Louis, Missouri. March 14-16, 1991.</w:t>
      </w:r>
    </w:p>
    <w:p w14:paraId="0D66083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E55179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1990   Dendrochronology of the Pennsylvania Main Line Canal Lock Number Four, Pittsburgh, </w:t>
      </w:r>
    </w:p>
    <w:p w14:paraId="4177DDB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Pennsylvania. Paper presented at the 61st Annual Meeting of the Society for </w:t>
      </w:r>
    </w:p>
    <w:p w14:paraId="2E829798"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Pennsylvania Archaeology, Wilkes-Barre, Pennsylvania. April 29, 1990.</w:t>
      </w:r>
    </w:p>
    <w:p w14:paraId="62FE665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6E4BC6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CURRENT AND PAST MEMBERSHIPS:</w:t>
      </w:r>
    </w:p>
    <w:p w14:paraId="501D1469"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6A4DB3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American Anthropological Association</w:t>
      </w:r>
    </w:p>
    <w:p w14:paraId="7D796825"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Association of University Professors</w:t>
      </w:r>
    </w:p>
    <w:p w14:paraId="359D5DF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Kentucky Academy of Sciences</w:t>
      </w:r>
    </w:p>
    <w:p w14:paraId="712B60D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Society for American Archaeology</w:t>
      </w:r>
    </w:p>
    <w:p w14:paraId="282EFF3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Society of Ethnobiology</w:t>
      </w:r>
    </w:p>
    <w:p w14:paraId="2E016BB2"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78D648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LANGUAGES</w:t>
      </w:r>
      <w:r w:rsidRPr="003158DD">
        <w:rPr>
          <w:rFonts w:ascii="Times New Roman" w:eastAsia="Times New Roman" w:hAnsi="Times New Roman" w:cs="Times New Roman"/>
          <w:sz w:val="24"/>
          <w:szCs w:val="20"/>
        </w:rPr>
        <w:t>:</w:t>
      </w:r>
    </w:p>
    <w:p w14:paraId="56567937"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E751B9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Spanish.</w:t>
      </w:r>
    </w:p>
    <w:p w14:paraId="7DAFEC7B" w14:textId="77777777" w:rsidR="002F27E6" w:rsidRDefault="002F27E6" w:rsidP="002F27E6"/>
    <w:p w14:paraId="573900F6" w14:textId="77777777" w:rsidR="0089719A" w:rsidRDefault="0089719A"/>
    <w:sectPr w:rsidR="008971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01F9" w14:textId="77777777" w:rsidR="00E77B77" w:rsidRDefault="00E77B77" w:rsidP="002F27E6">
      <w:pPr>
        <w:spacing w:after="0" w:line="240" w:lineRule="auto"/>
      </w:pPr>
      <w:r>
        <w:separator/>
      </w:r>
    </w:p>
  </w:endnote>
  <w:endnote w:type="continuationSeparator" w:id="0">
    <w:p w14:paraId="51672459" w14:textId="77777777" w:rsidR="00E77B77" w:rsidRDefault="00E77B77" w:rsidP="002F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SIL">
    <w:altName w:val="Cambria"/>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mj-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90954"/>
      <w:docPartObj>
        <w:docPartGallery w:val="Page Numbers (Bottom of Page)"/>
        <w:docPartUnique/>
      </w:docPartObj>
    </w:sdtPr>
    <w:sdtEndPr>
      <w:rPr>
        <w:noProof/>
      </w:rPr>
    </w:sdtEndPr>
    <w:sdtContent>
      <w:p w14:paraId="37E552A6" w14:textId="59D1A46E" w:rsidR="002F27E6" w:rsidRDefault="002F2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E3684" w14:textId="77777777" w:rsidR="002F27E6" w:rsidRDefault="002F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8F7C" w14:textId="77777777" w:rsidR="00E77B77" w:rsidRDefault="00E77B77" w:rsidP="002F27E6">
      <w:pPr>
        <w:spacing w:after="0" w:line="240" w:lineRule="auto"/>
      </w:pPr>
      <w:r>
        <w:separator/>
      </w:r>
    </w:p>
  </w:footnote>
  <w:footnote w:type="continuationSeparator" w:id="0">
    <w:p w14:paraId="4ACC672A" w14:textId="77777777" w:rsidR="00E77B77" w:rsidRDefault="00E77B77" w:rsidP="002F2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990"/>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3F4D2B96"/>
    <w:multiLevelType w:val="multilevel"/>
    <w:tmpl w:val="B7A25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327193">
    <w:abstractNumId w:val="0"/>
  </w:num>
  <w:num w:numId="2" w16cid:durableId="38110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E6"/>
    <w:rsid w:val="000D5BCC"/>
    <w:rsid w:val="00257C92"/>
    <w:rsid w:val="002F27E6"/>
    <w:rsid w:val="0089719A"/>
    <w:rsid w:val="008A21ED"/>
    <w:rsid w:val="00927B22"/>
    <w:rsid w:val="0096694F"/>
    <w:rsid w:val="00A559BB"/>
    <w:rsid w:val="00B409FF"/>
    <w:rsid w:val="00CF55DB"/>
    <w:rsid w:val="00D80CE6"/>
    <w:rsid w:val="00E7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6A8D"/>
  <w15:chartTrackingRefBased/>
  <w15:docId w15:val="{8DA0A347-DC4E-43E6-B1AB-E0F9EFF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E6"/>
    <w:rPr>
      <w:kern w:val="0"/>
      <w14:ligatures w14:val="none"/>
    </w:rPr>
  </w:style>
  <w:style w:type="paragraph" w:styleId="Heading1">
    <w:name w:val="heading 1"/>
    <w:basedOn w:val="Normal"/>
    <w:next w:val="Normal"/>
    <w:link w:val="Heading1Char"/>
    <w:uiPriority w:val="9"/>
    <w:qFormat/>
    <w:rsid w:val="002F2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E6"/>
    <w:rPr>
      <w:rFonts w:eastAsiaTheme="majorEastAsia" w:cstheme="majorBidi"/>
      <w:color w:val="272727" w:themeColor="text1" w:themeTint="D8"/>
    </w:rPr>
  </w:style>
  <w:style w:type="paragraph" w:styleId="Title">
    <w:name w:val="Title"/>
    <w:basedOn w:val="Normal"/>
    <w:next w:val="Normal"/>
    <w:link w:val="TitleChar"/>
    <w:uiPriority w:val="10"/>
    <w:qFormat/>
    <w:rsid w:val="002F2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E6"/>
    <w:pPr>
      <w:spacing w:before="160"/>
      <w:jc w:val="center"/>
    </w:pPr>
    <w:rPr>
      <w:i/>
      <w:iCs/>
      <w:color w:val="404040" w:themeColor="text1" w:themeTint="BF"/>
    </w:rPr>
  </w:style>
  <w:style w:type="character" w:customStyle="1" w:styleId="QuoteChar">
    <w:name w:val="Quote Char"/>
    <w:basedOn w:val="DefaultParagraphFont"/>
    <w:link w:val="Quote"/>
    <w:uiPriority w:val="29"/>
    <w:rsid w:val="002F27E6"/>
    <w:rPr>
      <w:i/>
      <w:iCs/>
      <w:color w:val="404040" w:themeColor="text1" w:themeTint="BF"/>
    </w:rPr>
  </w:style>
  <w:style w:type="paragraph" w:styleId="ListParagraph">
    <w:name w:val="List Paragraph"/>
    <w:basedOn w:val="Normal"/>
    <w:uiPriority w:val="34"/>
    <w:qFormat/>
    <w:rsid w:val="002F27E6"/>
    <w:pPr>
      <w:ind w:left="720"/>
      <w:contextualSpacing/>
    </w:pPr>
  </w:style>
  <w:style w:type="character" w:styleId="IntenseEmphasis">
    <w:name w:val="Intense Emphasis"/>
    <w:basedOn w:val="DefaultParagraphFont"/>
    <w:uiPriority w:val="21"/>
    <w:qFormat/>
    <w:rsid w:val="002F27E6"/>
    <w:rPr>
      <w:i/>
      <w:iCs/>
      <w:color w:val="0F4761" w:themeColor="accent1" w:themeShade="BF"/>
    </w:rPr>
  </w:style>
  <w:style w:type="paragraph" w:styleId="IntenseQuote">
    <w:name w:val="Intense Quote"/>
    <w:basedOn w:val="Normal"/>
    <w:next w:val="Normal"/>
    <w:link w:val="IntenseQuoteChar"/>
    <w:uiPriority w:val="30"/>
    <w:qFormat/>
    <w:rsid w:val="002F2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7E6"/>
    <w:rPr>
      <w:i/>
      <w:iCs/>
      <w:color w:val="0F4761" w:themeColor="accent1" w:themeShade="BF"/>
    </w:rPr>
  </w:style>
  <w:style w:type="character" w:styleId="IntenseReference">
    <w:name w:val="Intense Reference"/>
    <w:basedOn w:val="DefaultParagraphFont"/>
    <w:uiPriority w:val="32"/>
    <w:qFormat/>
    <w:rsid w:val="002F27E6"/>
    <w:rPr>
      <w:b/>
      <w:bCs/>
      <w:smallCaps/>
      <w:color w:val="0F4761" w:themeColor="accent1" w:themeShade="BF"/>
      <w:spacing w:val="5"/>
    </w:rPr>
  </w:style>
  <w:style w:type="numbering" w:customStyle="1" w:styleId="NoList1">
    <w:name w:val="No List1"/>
    <w:next w:val="NoList"/>
    <w:uiPriority w:val="99"/>
    <w:semiHidden/>
    <w:unhideWhenUsed/>
    <w:rsid w:val="002F27E6"/>
  </w:style>
  <w:style w:type="paragraph" w:styleId="Footer">
    <w:name w:val="footer"/>
    <w:basedOn w:val="Normal"/>
    <w:link w:val="FooterChar"/>
    <w:uiPriority w:val="99"/>
    <w:rsid w:val="002F27E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F27E6"/>
    <w:rPr>
      <w:rFonts w:ascii="Times New Roman" w:eastAsia="Times New Roman" w:hAnsi="Times New Roman" w:cs="Times New Roman"/>
      <w:kern w:val="0"/>
      <w:sz w:val="24"/>
      <w:szCs w:val="20"/>
      <w14:ligatures w14:val="none"/>
    </w:rPr>
  </w:style>
  <w:style w:type="paragraph" w:customStyle="1" w:styleId="level1">
    <w:name w:val="_level1"/>
    <w:basedOn w:val="Normal"/>
    <w:rsid w:val="002F27E6"/>
    <w:pPr>
      <w:widowControl w:val="0"/>
      <w:tabs>
        <w:tab w:val="left" w:pos="-1110"/>
        <w:tab w:val="left" w:pos="-390"/>
        <w:tab w:val="left" w:pos="330"/>
        <w:tab w:val="left" w:pos="1050"/>
        <w:tab w:val="left" w:pos="1770"/>
        <w:tab w:val="left" w:pos="2490"/>
        <w:tab w:val="left" w:pos="3210"/>
        <w:tab w:val="left" w:pos="3930"/>
        <w:tab w:val="left" w:pos="4650"/>
        <w:tab w:val="left" w:pos="5370"/>
        <w:tab w:val="left" w:pos="6090"/>
        <w:tab w:val="left" w:pos="6810"/>
        <w:tab w:val="left" w:pos="7530"/>
        <w:tab w:val="right" w:pos="8250"/>
        <w:tab w:val="right" w:pos="8610"/>
        <w:tab w:val="left" w:pos="8640"/>
        <w:tab w:val="right" w:pos="9360"/>
      </w:tabs>
      <w:spacing w:after="0" w:line="240" w:lineRule="auto"/>
      <w:ind w:left="750" w:hanging="690"/>
    </w:pPr>
    <w:rPr>
      <w:rFonts w:ascii="Times New Roman" w:eastAsia="Times New Roman" w:hAnsi="Times New Roman" w:cs="Times New Roman"/>
      <w:sz w:val="24"/>
      <w:szCs w:val="20"/>
    </w:rPr>
  </w:style>
  <w:style w:type="character" w:customStyle="1" w:styleId="Hypertext">
    <w:name w:val="Hypertext"/>
    <w:rsid w:val="002F27E6"/>
    <w:rPr>
      <w:color w:val="0000FF"/>
      <w:u w:val="single"/>
    </w:rPr>
  </w:style>
  <w:style w:type="character" w:styleId="PageNumber">
    <w:name w:val="page number"/>
    <w:basedOn w:val="DefaultParagraphFont"/>
    <w:semiHidden/>
    <w:rsid w:val="002F27E6"/>
  </w:style>
  <w:style w:type="character" w:styleId="Hyperlink">
    <w:name w:val="Hyperlink"/>
    <w:uiPriority w:val="99"/>
    <w:unhideWhenUsed/>
    <w:rsid w:val="002F27E6"/>
    <w:rPr>
      <w:color w:val="0000FF"/>
      <w:u w:val="single"/>
    </w:rPr>
  </w:style>
  <w:style w:type="paragraph" w:styleId="Header">
    <w:name w:val="header"/>
    <w:basedOn w:val="Normal"/>
    <w:link w:val="HeaderChar"/>
    <w:uiPriority w:val="99"/>
    <w:unhideWhenUsed/>
    <w:rsid w:val="002F27E6"/>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F27E6"/>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2F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71377577672697088ref">
    <w:name w:val="m_4271377577672697088ref"/>
    <w:basedOn w:val="Normal"/>
    <w:rsid w:val="002F27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F27E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27E6"/>
    <w:rPr>
      <w:rFonts w:eastAsiaTheme="minorEastAsia"/>
      <w:kern w:val="0"/>
      <w14:ligatures w14:val="none"/>
    </w:rPr>
  </w:style>
  <w:style w:type="paragraph" w:customStyle="1" w:styleId="Default">
    <w:name w:val="Default"/>
    <w:rsid w:val="002F27E6"/>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2F27E6"/>
    <w:rPr>
      <w:color w:val="605E5C"/>
      <w:shd w:val="clear" w:color="auto" w:fill="E1DFDD"/>
    </w:rPr>
  </w:style>
  <w:style w:type="character" w:customStyle="1" w:styleId="apple-tab-span">
    <w:name w:val="apple-tab-span"/>
    <w:basedOn w:val="DefaultParagraphFont"/>
    <w:rsid w:val="002F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14103.2021.1921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onzani@uk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0aqBBAJYIBo" TargetMode="External"/><Relationship Id="rId4" Type="http://schemas.openxmlformats.org/officeDocument/2006/relationships/webSettings" Target="webSettings.xml"/><Relationship Id="rId9" Type="http://schemas.openxmlformats.org/officeDocument/2006/relationships/hyperlink" Target="https://www.youtube.com/watch?v=aUnxJ36e9gs&amp;t=1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7351</Words>
  <Characters>41906</Characters>
  <Application>Microsoft Office Word</Application>
  <DocSecurity>0</DocSecurity>
  <Lines>349</Lines>
  <Paragraphs>98</Paragraphs>
  <ScaleCrop>false</ScaleCrop>
  <Company/>
  <LinksUpToDate>false</LinksUpToDate>
  <CharactersWithSpaces>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Bonzani, Renee M.</dc:creator>
  <cp:keywords/>
  <dc:description/>
  <cp:lastModifiedBy>Bonzani, Renee M.</cp:lastModifiedBy>
  <cp:revision>2</cp:revision>
  <dcterms:created xsi:type="dcterms:W3CDTF">2025-05-13T15:02:00Z</dcterms:created>
  <dcterms:modified xsi:type="dcterms:W3CDTF">2025-05-13T15:02:00Z</dcterms:modified>
</cp:coreProperties>
</file>